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1795E" w14:textId="0E65503B" w:rsidR="006A3AA5" w:rsidRPr="00111682" w:rsidRDefault="006A3AA5" w:rsidP="00111682">
      <w:pPr>
        <w:spacing w:after="0" w:line="0" w:lineRule="auto"/>
        <w:jc w:val="both"/>
        <w:textAlignment w:val="baseline"/>
        <w:outlineLvl w:val="0"/>
        <w:rPr>
          <w:rFonts w:ascii="Times New Roman" w:eastAsia="Times New Roman" w:hAnsi="Times New Roman" w:cs="Times New Roman"/>
          <w:kern w:val="36"/>
          <w:sz w:val="24"/>
          <w:szCs w:val="24"/>
        </w:rPr>
      </w:pPr>
    </w:p>
    <w:p w14:paraId="1A1BE213" w14:textId="607594FE" w:rsidR="009D2EC5" w:rsidRPr="00896E93" w:rsidRDefault="009D2EC5" w:rsidP="00A6587D">
      <w:pPr>
        <w:spacing w:after="0" w:line="240" w:lineRule="auto"/>
        <w:jc w:val="both"/>
        <w:textAlignment w:val="baseline"/>
        <w:rPr>
          <w:rFonts w:ascii="Times New Roman" w:eastAsia="Times New Roman" w:hAnsi="Times New Roman" w:cs="Times New Roman"/>
          <w:b/>
          <w:bCs/>
          <w:sz w:val="24"/>
          <w:szCs w:val="24"/>
          <w:bdr w:val="none" w:sz="0" w:space="0" w:color="auto" w:frame="1"/>
        </w:rPr>
      </w:pPr>
      <w:r w:rsidRPr="00896E93">
        <w:rPr>
          <w:rFonts w:ascii="Times New Roman" w:eastAsia="Times New Roman" w:hAnsi="Times New Roman" w:cs="Times New Roman"/>
          <w:b/>
          <w:bCs/>
          <w:sz w:val="24"/>
          <w:szCs w:val="24"/>
          <w:bdr w:val="none" w:sz="0" w:space="0" w:color="auto" w:frame="1"/>
        </w:rPr>
        <w:t>TERMS &amp; CONDITIONS</w:t>
      </w:r>
      <w:r w:rsidR="00E71B8A" w:rsidRPr="00896E93">
        <w:rPr>
          <w:rStyle w:val="FootnoteReference"/>
          <w:rFonts w:ascii="Times New Roman" w:eastAsia="Times New Roman" w:hAnsi="Times New Roman" w:cs="Times New Roman"/>
          <w:sz w:val="24"/>
          <w:szCs w:val="24"/>
        </w:rPr>
        <w:footnoteReference w:id="1"/>
      </w:r>
    </w:p>
    <w:p w14:paraId="74C00C75" w14:textId="77777777" w:rsidR="009D2EC5" w:rsidRPr="00896E93" w:rsidRDefault="009D2EC5" w:rsidP="00A6587D">
      <w:pPr>
        <w:spacing w:after="0" w:line="240" w:lineRule="auto"/>
        <w:jc w:val="both"/>
        <w:textAlignment w:val="baseline"/>
        <w:rPr>
          <w:rFonts w:ascii="Times New Roman" w:eastAsia="Times New Roman" w:hAnsi="Times New Roman" w:cs="Times New Roman"/>
          <w:sz w:val="24"/>
          <w:szCs w:val="24"/>
          <w:bdr w:val="none" w:sz="0" w:space="0" w:color="auto" w:frame="1"/>
        </w:rPr>
      </w:pPr>
    </w:p>
    <w:p w14:paraId="73433678" w14:textId="7E56B21A" w:rsidR="003C63FE" w:rsidRPr="00896E93" w:rsidRDefault="003C63FE" w:rsidP="00A6587D">
      <w:pPr>
        <w:spacing w:after="0"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bdr w:val="none" w:sz="0" w:space="0" w:color="auto" w:frame="1"/>
        </w:rPr>
        <w:t xml:space="preserve">Effective Date: </w:t>
      </w:r>
      <w:r w:rsidR="00512CFC" w:rsidRPr="00896E93">
        <w:rPr>
          <w:rFonts w:ascii="Times New Roman" w:eastAsia="Times New Roman" w:hAnsi="Times New Roman" w:cs="Times New Roman"/>
          <w:sz w:val="24"/>
          <w:szCs w:val="24"/>
          <w:bdr w:val="none" w:sz="0" w:space="0" w:color="auto" w:frame="1"/>
        </w:rPr>
        <w:t>August 9</w:t>
      </w:r>
      <w:r w:rsidR="00512CFC" w:rsidRPr="00896E93">
        <w:rPr>
          <w:rFonts w:ascii="Times New Roman" w:eastAsia="Times New Roman" w:hAnsi="Times New Roman" w:cs="Times New Roman"/>
          <w:sz w:val="24"/>
          <w:szCs w:val="24"/>
          <w:bdr w:val="none" w:sz="0" w:space="0" w:color="auto" w:frame="1"/>
          <w:vertAlign w:val="superscript"/>
        </w:rPr>
        <w:t>th</w:t>
      </w:r>
      <w:r w:rsidR="00512CFC" w:rsidRPr="00896E93">
        <w:rPr>
          <w:rFonts w:ascii="Times New Roman" w:eastAsia="Times New Roman" w:hAnsi="Times New Roman" w:cs="Times New Roman"/>
          <w:sz w:val="24"/>
          <w:szCs w:val="24"/>
          <w:bdr w:val="none" w:sz="0" w:space="0" w:color="auto" w:frame="1"/>
        </w:rPr>
        <w:t>,</w:t>
      </w:r>
      <w:r w:rsidRPr="00896E93">
        <w:rPr>
          <w:rFonts w:ascii="Times New Roman" w:eastAsia="Times New Roman" w:hAnsi="Times New Roman" w:cs="Times New Roman"/>
          <w:sz w:val="24"/>
          <w:szCs w:val="24"/>
          <w:bdr w:val="none" w:sz="0" w:space="0" w:color="auto" w:frame="1"/>
        </w:rPr>
        <w:t xml:space="preserve"> 202</w:t>
      </w:r>
      <w:r w:rsidR="00A6587D" w:rsidRPr="00896E93">
        <w:rPr>
          <w:rFonts w:ascii="Times New Roman" w:eastAsia="Times New Roman" w:hAnsi="Times New Roman" w:cs="Times New Roman"/>
          <w:sz w:val="24"/>
          <w:szCs w:val="24"/>
          <w:bdr w:val="none" w:sz="0" w:space="0" w:color="auto" w:frame="1"/>
        </w:rPr>
        <w:t>4</w:t>
      </w:r>
      <w:r w:rsidRPr="00896E93">
        <w:rPr>
          <w:rFonts w:ascii="Times New Roman" w:eastAsia="Times New Roman" w:hAnsi="Times New Roman" w:cs="Times New Roman"/>
          <w:sz w:val="24"/>
          <w:szCs w:val="24"/>
          <w:bdr w:val="none" w:sz="0" w:space="0" w:color="auto" w:frame="1"/>
        </w:rPr>
        <w:t> </w:t>
      </w:r>
    </w:p>
    <w:p w14:paraId="77B69467" w14:textId="5646FEBE"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AGREEMENT: The use of this website and services on this website provided by Museum of Illusions (“</w:t>
      </w:r>
      <w:r w:rsidRPr="00896E93">
        <w:rPr>
          <w:rFonts w:ascii="Times New Roman" w:eastAsia="Times New Roman" w:hAnsi="Times New Roman" w:cs="Times New Roman"/>
          <w:b/>
          <w:bCs/>
          <w:sz w:val="24"/>
          <w:szCs w:val="24"/>
          <w:u w:val="single"/>
        </w:rPr>
        <w:t>Company</w:t>
      </w:r>
      <w:r w:rsidRPr="00896E93">
        <w:rPr>
          <w:rFonts w:ascii="Times New Roman" w:eastAsia="Times New Roman" w:hAnsi="Times New Roman" w:cs="Times New Roman"/>
          <w:sz w:val="24"/>
          <w:szCs w:val="24"/>
        </w:rPr>
        <w:t>”) are subject to the following Terms &amp; Conditions (“</w:t>
      </w:r>
      <w:r w:rsidRPr="00896E93">
        <w:rPr>
          <w:rFonts w:ascii="Times New Roman" w:eastAsia="Times New Roman" w:hAnsi="Times New Roman" w:cs="Times New Roman"/>
          <w:b/>
          <w:bCs/>
          <w:sz w:val="24"/>
          <w:szCs w:val="24"/>
          <w:u w:val="single"/>
        </w:rPr>
        <w:t>Agreement</w:t>
      </w:r>
      <w:r w:rsidRPr="00896E93">
        <w:rPr>
          <w:rFonts w:ascii="Times New Roman" w:eastAsia="Times New Roman" w:hAnsi="Times New Roman" w:cs="Times New Roman"/>
          <w:sz w:val="24"/>
          <w:szCs w:val="24"/>
        </w:rPr>
        <w:t>”), all parts and sub-parts of which are specifically incorporated by reference here. This Agreement shall govern the use of all pages on this website (collectively</w:t>
      </w:r>
      <w:r w:rsidR="004932C8"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b/>
          <w:bCs/>
          <w:sz w:val="24"/>
          <w:szCs w:val="24"/>
          <w:u w:val="single"/>
        </w:rPr>
        <w:t>Website</w:t>
      </w:r>
      <w:r w:rsidRPr="00896E93">
        <w:rPr>
          <w:rFonts w:ascii="Times New Roman" w:eastAsia="Times New Roman" w:hAnsi="Times New Roman" w:cs="Times New Roman"/>
          <w:sz w:val="24"/>
          <w:szCs w:val="24"/>
        </w:rPr>
        <w:t>”) and any services provided by</w:t>
      </w:r>
      <w:r w:rsidR="00547725" w:rsidRPr="00896E93">
        <w:rPr>
          <w:rFonts w:ascii="Times New Roman" w:eastAsia="Times New Roman" w:hAnsi="Times New Roman" w:cs="Times New Roman"/>
          <w:sz w:val="24"/>
          <w:szCs w:val="24"/>
        </w:rPr>
        <w:t>, on, or through</w:t>
      </w:r>
      <w:r w:rsidRPr="00896E93">
        <w:rPr>
          <w:rFonts w:ascii="Times New Roman" w:eastAsia="Times New Roman" w:hAnsi="Times New Roman" w:cs="Times New Roman"/>
          <w:sz w:val="24"/>
          <w:szCs w:val="24"/>
        </w:rPr>
        <w:t xml:space="preserve"> this Website</w:t>
      </w:r>
      <w:r w:rsidR="00547725" w:rsidRPr="00896E93">
        <w:rPr>
          <w:rFonts w:ascii="Times New Roman" w:eastAsia="Times New Roman" w:hAnsi="Times New Roman" w:cs="Times New Roman"/>
          <w:sz w:val="24"/>
          <w:szCs w:val="24"/>
        </w:rPr>
        <w:t xml:space="preserve"> (“</w:t>
      </w:r>
      <w:r w:rsidR="00547725" w:rsidRPr="00896E93">
        <w:rPr>
          <w:rFonts w:ascii="Times New Roman" w:eastAsia="Times New Roman" w:hAnsi="Times New Roman" w:cs="Times New Roman"/>
          <w:b/>
          <w:bCs/>
          <w:sz w:val="24"/>
          <w:szCs w:val="24"/>
          <w:u w:val="single"/>
        </w:rPr>
        <w:t>Services</w:t>
      </w:r>
      <w:r w:rsidR="00547725"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w:t>
      </w:r>
      <w:r w:rsidR="000944E6" w:rsidRPr="00896E93">
        <w:rPr>
          <w:rFonts w:ascii="Times New Roman" w:eastAsia="Times New Roman" w:hAnsi="Times New Roman" w:cs="Times New Roman"/>
          <w:sz w:val="24"/>
          <w:szCs w:val="24"/>
        </w:rPr>
        <w:t xml:space="preserve"> </w:t>
      </w:r>
      <w:r w:rsidR="000944E6" w:rsidRPr="00896E93">
        <w:rPr>
          <w:rFonts w:ascii="Times New Roman" w:eastAsia="Times New Roman" w:hAnsi="Times New Roman" w:cs="Times New Roman"/>
          <w:b/>
          <w:bCs/>
          <w:sz w:val="24"/>
          <w:szCs w:val="24"/>
        </w:rPr>
        <w:t>The Agreement requires arbitration of most disputes as provided below.</w:t>
      </w:r>
      <w:r w:rsidR="00433778"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 </w:t>
      </w:r>
    </w:p>
    <w:p w14:paraId="32682409"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 1) DEFINITIONS </w:t>
      </w:r>
    </w:p>
    <w:p w14:paraId="603B4768"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parties referred to in this Agreement shall be defined as follows: </w:t>
      </w:r>
    </w:p>
    <w:p w14:paraId="5D2F4E53"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 Company, Us, </w:t>
      </w:r>
      <w:proofErr w:type="gramStart"/>
      <w:r w:rsidRPr="00896E93">
        <w:rPr>
          <w:rFonts w:ascii="Times New Roman" w:eastAsia="Times New Roman" w:hAnsi="Times New Roman" w:cs="Times New Roman"/>
          <w:sz w:val="24"/>
          <w:szCs w:val="24"/>
        </w:rPr>
        <w:t>We</w:t>
      </w:r>
      <w:proofErr w:type="gramEnd"/>
      <w:r w:rsidRPr="00896E93">
        <w:rPr>
          <w:rFonts w:ascii="Times New Roman" w:eastAsia="Times New Roman" w:hAnsi="Times New Roman" w:cs="Times New Roman"/>
          <w:sz w:val="24"/>
          <w:szCs w:val="24"/>
        </w:rPr>
        <w:t>: The Company, as the creator, operator, and publisher of the Website, makes the Website, and certain Services on it, available to users. Museum of Illusions, Company, Us, We, Our, Ours and other first-person pronouns will refer to the Company, as well as all employees and affiliates of the Company. </w:t>
      </w:r>
    </w:p>
    <w:p w14:paraId="7ADCB56B"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b) You, the User, the Client: You, as the user of the Website, will be referred to throughout this Agreement with second-person pronouns such as You, Your, Yours, or as User or Client. </w:t>
      </w:r>
    </w:p>
    <w:p w14:paraId="0028BFF6"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c) Parties: Collectively, the parties to this Agreement (the Company and You) will be referred to as Parties. </w:t>
      </w:r>
    </w:p>
    <w:p w14:paraId="3658FE09"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2) ASSENT &amp; ACCEPTANCE </w:t>
      </w:r>
    </w:p>
    <w:p w14:paraId="0F16658F" w14:textId="1E7DAA94" w:rsidR="003C63FE" w:rsidRPr="00896E93" w:rsidRDefault="003C63FE" w:rsidP="00A6587D">
      <w:pPr>
        <w:spacing w:beforeAutospacing="1" w:after="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By using the Website</w:t>
      </w:r>
      <w:r w:rsidR="00292617"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 xml:space="preserve">You warrant that You have read and reviewed this Agreement and that You agree to be bound by </w:t>
      </w:r>
      <w:r w:rsidR="00A6587D" w:rsidRPr="00896E93">
        <w:rPr>
          <w:rFonts w:ascii="Times New Roman" w:eastAsia="Times New Roman" w:hAnsi="Times New Roman" w:cs="Times New Roman"/>
          <w:sz w:val="24"/>
          <w:szCs w:val="24"/>
        </w:rPr>
        <w:t xml:space="preserve">and abide by </w:t>
      </w:r>
      <w:r w:rsidR="00F56D9A" w:rsidRPr="00896E93">
        <w:rPr>
          <w:rFonts w:ascii="Times New Roman" w:eastAsia="Times New Roman" w:hAnsi="Times New Roman" w:cs="Times New Roman"/>
          <w:sz w:val="24"/>
          <w:szCs w:val="24"/>
        </w:rPr>
        <w:t>this Agreement</w:t>
      </w:r>
      <w:r w:rsidR="00A6587D" w:rsidRPr="00896E93">
        <w:rPr>
          <w:rFonts w:ascii="Times New Roman" w:eastAsia="Times New Roman" w:hAnsi="Times New Roman" w:cs="Times New Roman"/>
          <w:sz w:val="24"/>
          <w:szCs w:val="24"/>
        </w:rPr>
        <w:t xml:space="preserve"> and our Privacy Policy, found at </w:t>
      </w:r>
      <w:hyperlink r:id="rId7" w:history="1">
        <w:r w:rsidR="00CA55A8" w:rsidRPr="00C64DA0">
          <w:rPr>
            <w:rStyle w:val="Hyperlink"/>
            <w:rFonts w:ascii="Times New Roman" w:hAnsi="Times New Roman" w:cs="Times New Roman"/>
            <w:sz w:val="24"/>
            <w:szCs w:val="24"/>
          </w:rPr>
          <w:t>https://moidenver.com/privacy-policy</w:t>
        </w:r>
      </w:hyperlink>
      <w:r w:rsidR="00EE361B">
        <w:t>,</w:t>
      </w:r>
      <w:r w:rsidR="00512CFC" w:rsidRPr="00896E93">
        <w:rPr>
          <w:rFonts w:ascii="Times New Roman" w:eastAsia="Times New Roman" w:hAnsi="Times New Roman" w:cs="Times New Roman"/>
          <w:sz w:val="24"/>
          <w:szCs w:val="24"/>
        </w:rPr>
        <w:t xml:space="preserve"> </w:t>
      </w:r>
      <w:r w:rsidR="00A6587D" w:rsidRPr="00896E93">
        <w:rPr>
          <w:rFonts w:ascii="Times New Roman" w:eastAsia="Times New Roman" w:hAnsi="Times New Roman" w:cs="Times New Roman"/>
          <w:sz w:val="24"/>
          <w:szCs w:val="24"/>
        </w:rPr>
        <w:t>incorporated herein by reference</w:t>
      </w:r>
      <w:r w:rsidRPr="00896E93">
        <w:rPr>
          <w:rFonts w:ascii="Times New Roman" w:eastAsia="Times New Roman" w:hAnsi="Times New Roman" w:cs="Times New Roman"/>
          <w:sz w:val="24"/>
          <w:szCs w:val="24"/>
        </w:rPr>
        <w:t xml:space="preserve">. </w:t>
      </w:r>
      <w:r w:rsidR="00A6587D" w:rsidRPr="00896E93">
        <w:rPr>
          <w:rFonts w:ascii="Times New Roman" w:eastAsia="Times New Roman" w:hAnsi="Times New Roman" w:cs="Times New Roman"/>
          <w:sz w:val="24"/>
          <w:szCs w:val="24"/>
        </w:rPr>
        <w:t>The Company only agrees to provide use of this Website and Services to You if You assent to this Agreement</w:t>
      </w:r>
      <w:r w:rsidR="00412C6E" w:rsidRPr="00896E93">
        <w:rPr>
          <w:rFonts w:ascii="Times New Roman" w:eastAsia="Times New Roman" w:hAnsi="Times New Roman" w:cs="Times New Roman"/>
          <w:sz w:val="24"/>
          <w:szCs w:val="24"/>
        </w:rPr>
        <w:t xml:space="preserve"> and our Privacy Policy</w:t>
      </w:r>
      <w:r w:rsidR="00A6587D" w:rsidRPr="00896E93">
        <w:rPr>
          <w:rFonts w:ascii="Times New Roman" w:eastAsia="Times New Roman" w:hAnsi="Times New Roman" w:cs="Times New Roman"/>
          <w:sz w:val="24"/>
          <w:szCs w:val="24"/>
        </w:rPr>
        <w:t xml:space="preserve">. Please read the </w:t>
      </w:r>
      <w:r w:rsidR="00F56D9A" w:rsidRPr="00896E93">
        <w:rPr>
          <w:rFonts w:ascii="Times New Roman" w:eastAsia="Times New Roman" w:hAnsi="Times New Roman" w:cs="Times New Roman"/>
          <w:sz w:val="24"/>
          <w:szCs w:val="24"/>
        </w:rPr>
        <w:t>Agreement</w:t>
      </w:r>
      <w:r w:rsidR="00A6587D" w:rsidRPr="00896E93">
        <w:rPr>
          <w:rFonts w:ascii="Times New Roman" w:eastAsia="Times New Roman" w:hAnsi="Times New Roman" w:cs="Times New Roman"/>
          <w:sz w:val="24"/>
          <w:szCs w:val="24"/>
        </w:rPr>
        <w:t xml:space="preserve"> carefully before you start to use the Website. </w:t>
      </w:r>
      <w:r w:rsidRPr="00896E93">
        <w:rPr>
          <w:rFonts w:ascii="Times New Roman" w:eastAsia="Times New Roman" w:hAnsi="Times New Roman" w:cs="Times New Roman"/>
          <w:sz w:val="24"/>
          <w:szCs w:val="24"/>
        </w:rPr>
        <w:t>If You do not agree to be bound by this Agreement</w:t>
      </w:r>
      <w:r w:rsidR="00A6587D" w:rsidRPr="00896E93">
        <w:rPr>
          <w:rFonts w:ascii="Times New Roman" w:eastAsia="Times New Roman" w:hAnsi="Times New Roman" w:cs="Times New Roman"/>
          <w:sz w:val="24"/>
          <w:szCs w:val="24"/>
        </w:rPr>
        <w:t xml:space="preserve"> and</w:t>
      </w:r>
      <w:r w:rsidR="00412C6E" w:rsidRPr="00896E93">
        <w:rPr>
          <w:rFonts w:ascii="Times New Roman" w:eastAsia="Times New Roman" w:hAnsi="Times New Roman" w:cs="Times New Roman"/>
          <w:sz w:val="24"/>
          <w:szCs w:val="24"/>
        </w:rPr>
        <w:t>/or</w:t>
      </w:r>
      <w:r w:rsidR="00A6587D" w:rsidRPr="00896E93">
        <w:rPr>
          <w:rFonts w:ascii="Times New Roman" w:eastAsia="Times New Roman" w:hAnsi="Times New Roman" w:cs="Times New Roman"/>
          <w:sz w:val="24"/>
          <w:szCs w:val="24"/>
        </w:rPr>
        <w:t xml:space="preserve"> our Privacy Policy</w:t>
      </w:r>
      <w:r w:rsidRPr="00896E93">
        <w:rPr>
          <w:rFonts w:ascii="Times New Roman" w:eastAsia="Times New Roman" w:hAnsi="Times New Roman" w:cs="Times New Roman"/>
          <w:sz w:val="24"/>
          <w:szCs w:val="24"/>
        </w:rPr>
        <w:t xml:space="preserve">, please leave the Website immediately. </w:t>
      </w:r>
    </w:p>
    <w:p w14:paraId="6942C8FB"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3) LICENSE TO USE WEBSITE </w:t>
      </w:r>
    </w:p>
    <w:p w14:paraId="42254191" w14:textId="61ED7C8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provide You with certain information </w:t>
      </w:r>
      <w:proofErr w:type="gramStart"/>
      <w:r w:rsidRPr="00896E93">
        <w:rPr>
          <w:rFonts w:ascii="Times New Roman" w:eastAsia="Times New Roman" w:hAnsi="Times New Roman" w:cs="Times New Roman"/>
          <w:sz w:val="24"/>
          <w:szCs w:val="24"/>
        </w:rPr>
        <w:t>as a result of</w:t>
      </w:r>
      <w:proofErr w:type="gramEnd"/>
      <w:r w:rsidRPr="00896E93">
        <w:rPr>
          <w:rFonts w:ascii="Times New Roman" w:eastAsia="Times New Roman" w:hAnsi="Times New Roman" w:cs="Times New Roman"/>
          <w:sz w:val="24"/>
          <w:szCs w:val="24"/>
        </w:rPr>
        <w:t xml:space="preserve"> Your use of the Website or Services. Such information may include, but is not limited to, documentation, data, or information developed by the Company, and other materials which may assist in Your use of the Website or Services (“</w:t>
      </w:r>
      <w:r w:rsidRPr="00896E93">
        <w:rPr>
          <w:rFonts w:ascii="Times New Roman" w:eastAsia="Times New Roman" w:hAnsi="Times New Roman" w:cs="Times New Roman"/>
          <w:b/>
          <w:bCs/>
          <w:sz w:val="24"/>
          <w:szCs w:val="24"/>
          <w:u w:val="single"/>
        </w:rPr>
        <w:t>Company Materials</w:t>
      </w:r>
      <w:r w:rsidRPr="00896E93">
        <w:rPr>
          <w:rFonts w:ascii="Times New Roman" w:eastAsia="Times New Roman" w:hAnsi="Times New Roman" w:cs="Times New Roman"/>
          <w:sz w:val="24"/>
          <w:szCs w:val="24"/>
        </w:rPr>
        <w:t>”). Subject to this Agreement, the Company grants You a non-exclusive, limited, non-transferable</w:t>
      </w:r>
      <w:r w:rsidR="000F20D2"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and revocable license to use the Company Materials solely in </w:t>
      </w:r>
      <w:r w:rsidRPr="00896E93">
        <w:rPr>
          <w:rFonts w:ascii="Times New Roman" w:eastAsia="Times New Roman" w:hAnsi="Times New Roman" w:cs="Times New Roman"/>
          <w:sz w:val="24"/>
          <w:szCs w:val="24"/>
        </w:rPr>
        <w:lastRenderedPageBreak/>
        <w:t>connection with Your use of the Website and Services. The Company Materials may not be used for any other purpose, and this license terminates upon Your cessation of use of the Website or Services or at the termination of this Agreement. </w:t>
      </w:r>
    </w:p>
    <w:p w14:paraId="2A511F3C"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4) INTELLECTUAL PROPERTY </w:t>
      </w:r>
    </w:p>
    <w:p w14:paraId="0528062F" w14:textId="63D5F446"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You agree that the Website and all Services provided by the Company are the property of the Company, including all copyrights, trademarks, trade secrets, patents, and other intellectual property (“</w:t>
      </w:r>
      <w:r w:rsidRPr="00896E93">
        <w:rPr>
          <w:rFonts w:ascii="Times New Roman" w:eastAsia="Times New Roman" w:hAnsi="Times New Roman" w:cs="Times New Roman"/>
          <w:b/>
          <w:bCs/>
          <w:sz w:val="24"/>
          <w:szCs w:val="24"/>
          <w:u w:val="single"/>
        </w:rPr>
        <w:t>Company IP</w:t>
      </w:r>
      <w:r w:rsidRPr="00896E93">
        <w:rPr>
          <w:rFonts w:ascii="Times New Roman" w:eastAsia="Times New Roman" w:hAnsi="Times New Roman" w:cs="Times New Roman"/>
          <w:sz w:val="24"/>
          <w:szCs w:val="24"/>
        </w:rPr>
        <w:t xml:space="preserve">”). You agree that the Company owns all right, title and interest in and to the Company IP and that You will not use the Company IP for any unlawful or infringing purpose. </w:t>
      </w:r>
      <w:r w:rsidR="00995514" w:rsidRPr="00896E93">
        <w:rPr>
          <w:rFonts w:ascii="Times New Roman" w:eastAsia="Times New Roman" w:hAnsi="Times New Roman" w:cs="Times New Roman"/>
          <w:sz w:val="24"/>
          <w:szCs w:val="24"/>
        </w:rPr>
        <w:t>This Agreement</w:t>
      </w:r>
      <w:r w:rsidR="00F56D9A" w:rsidRPr="00896E93">
        <w:rPr>
          <w:rFonts w:ascii="Times New Roman" w:eastAsia="Times New Roman" w:hAnsi="Times New Roman" w:cs="Times New Roman"/>
          <w:sz w:val="24"/>
          <w:szCs w:val="24"/>
        </w:rPr>
        <w:t xml:space="preserve"> permit</w:t>
      </w:r>
      <w:r w:rsidR="00995514" w:rsidRPr="00896E93">
        <w:rPr>
          <w:rFonts w:ascii="Times New Roman" w:eastAsia="Times New Roman" w:hAnsi="Times New Roman" w:cs="Times New Roman"/>
          <w:sz w:val="24"/>
          <w:szCs w:val="24"/>
        </w:rPr>
        <w:t>s</w:t>
      </w:r>
      <w:r w:rsidR="00F56D9A" w:rsidRPr="00896E93">
        <w:rPr>
          <w:rFonts w:ascii="Times New Roman" w:eastAsia="Times New Roman" w:hAnsi="Times New Roman" w:cs="Times New Roman"/>
          <w:sz w:val="24"/>
          <w:szCs w:val="24"/>
        </w:rPr>
        <w:t xml:space="preserve"> you to use the Website for your personal, non-commercial use only. </w:t>
      </w:r>
      <w:r w:rsidRPr="00896E93">
        <w:rPr>
          <w:rFonts w:ascii="Times New Roman" w:eastAsia="Times New Roman" w:hAnsi="Times New Roman" w:cs="Times New Roman"/>
          <w:sz w:val="24"/>
          <w:szCs w:val="24"/>
        </w:rPr>
        <w:t>You agree not to reproduce or distribute the Company IP in any way, including electronically or via registration of any new trademarks, trade names, service marks</w:t>
      </w:r>
      <w:r w:rsidR="000F20D2"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Uniform Resource Locators (URLs), without express written permission from the Company. </w:t>
      </w:r>
    </w:p>
    <w:p w14:paraId="250083B2" w14:textId="28C64071" w:rsidR="00F56D9A" w:rsidRPr="00896E93" w:rsidRDefault="00F56D9A" w:rsidP="00F56D9A">
      <w:pPr>
        <w:pStyle w:val="Paragraph"/>
      </w:pPr>
      <w:bookmarkStart w:id="0" w:name="a1051423"/>
      <w:r w:rsidRPr="00896E93">
        <w:t>The Company name, the terms Museum of Illusions, the Company logo,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bookmarkEnd w:id="0"/>
    </w:p>
    <w:p w14:paraId="6B81F431"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5) ACCEPTABLE USE </w:t>
      </w:r>
    </w:p>
    <w:p w14:paraId="7381E1B3"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not to use the Website or Services for any unlawful </w:t>
      </w:r>
      <w:proofErr w:type="gramStart"/>
      <w:r w:rsidRPr="00896E93">
        <w:rPr>
          <w:rFonts w:ascii="Times New Roman" w:eastAsia="Times New Roman" w:hAnsi="Times New Roman" w:cs="Times New Roman"/>
          <w:sz w:val="24"/>
          <w:szCs w:val="24"/>
        </w:rPr>
        <w:t>purpose</w:t>
      </w:r>
      <w:proofErr w:type="gramEnd"/>
      <w:r w:rsidRPr="00896E93">
        <w:rPr>
          <w:rFonts w:ascii="Times New Roman" w:eastAsia="Times New Roman" w:hAnsi="Times New Roman" w:cs="Times New Roman"/>
          <w:sz w:val="24"/>
          <w:szCs w:val="24"/>
        </w:rPr>
        <w:t xml:space="preserve"> or any purpose prohibited under this clause. You agree not to use the Website or Services in any way that could damage the Website, Services, or general business of the Company. </w:t>
      </w:r>
    </w:p>
    <w:p w14:paraId="58BC916D"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a) You further agree not to use the Website or Services: </w:t>
      </w:r>
    </w:p>
    <w:p w14:paraId="5523F71C"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 To harass, abuse, or threaten others or otherwise violate any person’s legal </w:t>
      </w:r>
      <w:proofErr w:type="gramStart"/>
      <w:r w:rsidRPr="00896E93">
        <w:rPr>
          <w:rFonts w:ascii="Times New Roman" w:eastAsia="Times New Roman" w:hAnsi="Times New Roman" w:cs="Times New Roman"/>
          <w:sz w:val="24"/>
          <w:szCs w:val="24"/>
        </w:rPr>
        <w:t>rights;</w:t>
      </w:r>
      <w:proofErr w:type="gramEnd"/>
      <w:r w:rsidRPr="00896E93">
        <w:rPr>
          <w:rFonts w:ascii="Times New Roman" w:eastAsia="Times New Roman" w:hAnsi="Times New Roman" w:cs="Times New Roman"/>
          <w:sz w:val="24"/>
          <w:szCs w:val="24"/>
        </w:rPr>
        <w:t> </w:t>
      </w:r>
    </w:p>
    <w:p w14:paraId="5FCBD851"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II) To violate any intellectual property rights of the Company or any third </w:t>
      </w:r>
      <w:proofErr w:type="gramStart"/>
      <w:r w:rsidRPr="00896E93">
        <w:rPr>
          <w:rFonts w:ascii="Times New Roman" w:eastAsia="Times New Roman" w:hAnsi="Times New Roman" w:cs="Times New Roman"/>
          <w:sz w:val="24"/>
          <w:szCs w:val="24"/>
        </w:rPr>
        <w:t>party;</w:t>
      </w:r>
      <w:proofErr w:type="gramEnd"/>
      <w:r w:rsidRPr="00896E93">
        <w:rPr>
          <w:rFonts w:ascii="Times New Roman" w:eastAsia="Times New Roman" w:hAnsi="Times New Roman" w:cs="Times New Roman"/>
          <w:sz w:val="24"/>
          <w:szCs w:val="24"/>
        </w:rPr>
        <w:t> </w:t>
      </w:r>
    </w:p>
    <w:p w14:paraId="2A3691E4"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III) To upload or otherwise disseminate any computer viruses or other software that may damage the property of </w:t>
      </w:r>
      <w:proofErr w:type="gramStart"/>
      <w:r w:rsidRPr="00896E93">
        <w:rPr>
          <w:rFonts w:ascii="Times New Roman" w:eastAsia="Times New Roman" w:hAnsi="Times New Roman" w:cs="Times New Roman"/>
          <w:sz w:val="24"/>
          <w:szCs w:val="24"/>
        </w:rPr>
        <w:t>another;</w:t>
      </w:r>
      <w:proofErr w:type="gramEnd"/>
      <w:r w:rsidRPr="00896E93">
        <w:rPr>
          <w:rFonts w:ascii="Times New Roman" w:eastAsia="Times New Roman" w:hAnsi="Times New Roman" w:cs="Times New Roman"/>
          <w:sz w:val="24"/>
          <w:szCs w:val="24"/>
        </w:rPr>
        <w:t> </w:t>
      </w:r>
    </w:p>
    <w:p w14:paraId="0A8791FA"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IV) To perpetrate any </w:t>
      </w:r>
      <w:proofErr w:type="gramStart"/>
      <w:r w:rsidRPr="00896E93">
        <w:rPr>
          <w:rFonts w:ascii="Times New Roman" w:eastAsia="Times New Roman" w:hAnsi="Times New Roman" w:cs="Times New Roman"/>
          <w:sz w:val="24"/>
          <w:szCs w:val="24"/>
        </w:rPr>
        <w:t>fraud;</w:t>
      </w:r>
      <w:proofErr w:type="gramEnd"/>
      <w:r w:rsidRPr="00896E93">
        <w:rPr>
          <w:rFonts w:ascii="Times New Roman" w:eastAsia="Times New Roman" w:hAnsi="Times New Roman" w:cs="Times New Roman"/>
          <w:sz w:val="24"/>
          <w:szCs w:val="24"/>
        </w:rPr>
        <w:t> </w:t>
      </w:r>
    </w:p>
    <w:p w14:paraId="0DF7D580"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 To engage in or create any unlawful gambling, sweepstakes, or pyramid </w:t>
      </w:r>
      <w:proofErr w:type="gramStart"/>
      <w:r w:rsidRPr="00896E93">
        <w:rPr>
          <w:rFonts w:ascii="Times New Roman" w:eastAsia="Times New Roman" w:hAnsi="Times New Roman" w:cs="Times New Roman"/>
          <w:sz w:val="24"/>
          <w:szCs w:val="24"/>
        </w:rPr>
        <w:t>scheme;</w:t>
      </w:r>
      <w:proofErr w:type="gramEnd"/>
      <w:r w:rsidRPr="00896E93">
        <w:rPr>
          <w:rFonts w:ascii="Times New Roman" w:eastAsia="Times New Roman" w:hAnsi="Times New Roman" w:cs="Times New Roman"/>
          <w:sz w:val="24"/>
          <w:szCs w:val="24"/>
        </w:rPr>
        <w:t> </w:t>
      </w:r>
    </w:p>
    <w:p w14:paraId="77C65362"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 To publish or distribute any obscene or defamatory </w:t>
      </w:r>
      <w:proofErr w:type="gramStart"/>
      <w:r w:rsidRPr="00896E93">
        <w:rPr>
          <w:rFonts w:ascii="Times New Roman" w:eastAsia="Times New Roman" w:hAnsi="Times New Roman" w:cs="Times New Roman"/>
          <w:sz w:val="24"/>
          <w:szCs w:val="24"/>
        </w:rPr>
        <w:t>material;</w:t>
      </w:r>
      <w:proofErr w:type="gramEnd"/>
      <w:r w:rsidRPr="00896E93">
        <w:rPr>
          <w:rFonts w:ascii="Times New Roman" w:eastAsia="Times New Roman" w:hAnsi="Times New Roman" w:cs="Times New Roman"/>
          <w:sz w:val="24"/>
          <w:szCs w:val="24"/>
        </w:rPr>
        <w:t> </w:t>
      </w:r>
    </w:p>
    <w:p w14:paraId="0E79C62C" w14:textId="77777777" w:rsidR="003C63FE"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VII) To publish or distribute any material that incites violence, hate, or discrimination towards any </w:t>
      </w:r>
      <w:proofErr w:type="gramStart"/>
      <w:r w:rsidRPr="00896E93">
        <w:rPr>
          <w:rFonts w:ascii="Times New Roman" w:eastAsia="Times New Roman" w:hAnsi="Times New Roman" w:cs="Times New Roman"/>
          <w:sz w:val="24"/>
          <w:szCs w:val="24"/>
        </w:rPr>
        <w:t>group;</w:t>
      </w:r>
      <w:proofErr w:type="gramEnd"/>
      <w:r w:rsidRPr="00896E93">
        <w:rPr>
          <w:rFonts w:ascii="Times New Roman" w:eastAsia="Times New Roman" w:hAnsi="Times New Roman" w:cs="Times New Roman"/>
          <w:sz w:val="24"/>
          <w:szCs w:val="24"/>
        </w:rPr>
        <w:t> </w:t>
      </w:r>
    </w:p>
    <w:p w14:paraId="7CDEC983" w14:textId="3214A74D" w:rsidR="00F56D9A" w:rsidRPr="00896E93" w:rsidRDefault="003C63FE"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VIII) To unlawfully gather information about </w:t>
      </w:r>
      <w:proofErr w:type="gramStart"/>
      <w:r w:rsidRPr="00896E93">
        <w:rPr>
          <w:rFonts w:ascii="Times New Roman" w:eastAsia="Times New Roman" w:hAnsi="Times New Roman" w:cs="Times New Roman"/>
          <w:sz w:val="24"/>
          <w:szCs w:val="24"/>
        </w:rPr>
        <w:t>others</w:t>
      </w:r>
      <w:r w:rsidR="00F56D9A" w:rsidRPr="00896E93">
        <w:rPr>
          <w:rFonts w:ascii="Times New Roman" w:eastAsia="Times New Roman" w:hAnsi="Times New Roman" w:cs="Times New Roman"/>
          <w:sz w:val="24"/>
          <w:szCs w:val="24"/>
        </w:rPr>
        <w:t>;</w:t>
      </w:r>
      <w:proofErr w:type="gramEnd"/>
      <w:r w:rsidR="00F56D9A" w:rsidRPr="00896E93">
        <w:rPr>
          <w:rFonts w:ascii="Times New Roman" w:eastAsia="Times New Roman" w:hAnsi="Times New Roman" w:cs="Times New Roman"/>
          <w:sz w:val="24"/>
          <w:szCs w:val="24"/>
        </w:rPr>
        <w:t xml:space="preserve"> </w:t>
      </w:r>
    </w:p>
    <w:p w14:paraId="39BB59DE" w14:textId="4C15D9E0"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lastRenderedPageBreak/>
        <w:t>IX)  In any way that violates any applicable federal, state, local, or international law or regulation (including, without limitation, any laws regarding the export of data or software to and from the US or other countries</w:t>
      </w:r>
      <w:proofErr w:type="gramStart"/>
      <w:r w:rsidRPr="00896E93">
        <w:rPr>
          <w:rFonts w:ascii="Times New Roman" w:eastAsia="Times New Roman" w:hAnsi="Times New Roman" w:cs="Times New Roman"/>
          <w:sz w:val="24"/>
          <w:szCs w:val="24"/>
        </w:rPr>
        <w:t>);</w:t>
      </w:r>
      <w:proofErr w:type="gramEnd"/>
      <w:r w:rsidRPr="00896E93">
        <w:rPr>
          <w:rFonts w:ascii="Times New Roman" w:eastAsia="Times New Roman" w:hAnsi="Times New Roman" w:cs="Times New Roman"/>
          <w:sz w:val="24"/>
          <w:szCs w:val="24"/>
        </w:rPr>
        <w:t xml:space="preserve"> </w:t>
      </w:r>
    </w:p>
    <w:p w14:paraId="7F32F126" w14:textId="06276C6A"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X)  To transmit, or procure the sending of, any advertising or promotional material without our prior written consent, including any </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junk mail,</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chain letter,</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spam,</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any other similar </w:t>
      </w:r>
      <w:proofErr w:type="gramStart"/>
      <w:r w:rsidRPr="00896E93">
        <w:rPr>
          <w:rFonts w:ascii="Times New Roman" w:eastAsia="Times New Roman" w:hAnsi="Times New Roman" w:cs="Times New Roman"/>
          <w:sz w:val="24"/>
          <w:szCs w:val="24"/>
        </w:rPr>
        <w:t>solicitation;</w:t>
      </w:r>
      <w:proofErr w:type="gramEnd"/>
      <w:r w:rsidRPr="00896E93">
        <w:rPr>
          <w:rFonts w:ascii="Times New Roman" w:eastAsia="Times New Roman" w:hAnsi="Times New Roman" w:cs="Times New Roman"/>
          <w:sz w:val="24"/>
          <w:szCs w:val="24"/>
        </w:rPr>
        <w:t xml:space="preserve"> </w:t>
      </w:r>
    </w:p>
    <w:p w14:paraId="605A4599" w14:textId="0D76125C"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XI) To impersonate or attempt to impersonate the Company, a Company employee, another user, or any other person or entity (including, without limitation, by using email addresses or screen names associated with any of the foregoing); and</w:t>
      </w:r>
    </w:p>
    <w:p w14:paraId="70B44B4A" w14:textId="18354F68" w:rsidR="003C63FE"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XII) To engage in any other conduct that restricts or inhibits anyone</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s use or enjoyment of the Website, or which, as determined by us, may harm the Company or users of the Website, or expose them to liability.</w:t>
      </w:r>
    </w:p>
    <w:p w14:paraId="27E1135E" w14:textId="55F8AFF0" w:rsidR="00F56D9A" w:rsidRPr="00896E93" w:rsidRDefault="00F56D9A" w:rsidP="00F56D9A">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b) Additionally, you agree not to </w:t>
      </w:r>
    </w:p>
    <w:p w14:paraId="29B84DC3" w14:textId="6D303BD0"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 Use the Website in any manner that could disable, overburden, damage, or impair the site or interfere with any other party</w:t>
      </w:r>
      <w:r w:rsidR="00412C6E"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s use of the Website, including their ability to engage in real time activities through the Website.</w:t>
      </w:r>
    </w:p>
    <w:p w14:paraId="358144FD" w14:textId="77777777"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II) Use any robot, spider, or other automatic device, process, or means to access the Website for any purpose, including monitoring or copying any of the material on the Website.</w:t>
      </w:r>
    </w:p>
    <w:p w14:paraId="7C3EB42D" w14:textId="1F7DAF95"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III) Use any manual process to monitor or copy any of the material on the Website, or for any other purpose not expressly authorized in these Terms of Use, without our prior written consent.</w:t>
      </w:r>
    </w:p>
    <w:p w14:paraId="0C931045" w14:textId="43AAA2C5"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IV) Use any device, software, or routine that interferes with the proper working of the Website.</w:t>
      </w:r>
    </w:p>
    <w:p w14:paraId="00E3EC87" w14:textId="29F1F41E" w:rsidR="00F56D9A" w:rsidRPr="00896E93" w:rsidRDefault="00F56D9A" w:rsidP="00F56D9A">
      <w:pPr>
        <w:spacing w:before="100" w:beforeAutospacing="1" w:after="100" w:afterAutospacing="1" w:line="240" w:lineRule="auto"/>
        <w:ind w:left="72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V) Introduce any viruses, Trojan horses, worms, logic bombs, or other material that is malicious or technologically harmful.</w:t>
      </w:r>
    </w:p>
    <w:p w14:paraId="42F5B921" w14:textId="45CB851D" w:rsidR="00F56D9A" w:rsidRPr="00896E93" w:rsidRDefault="00F56D9A" w:rsidP="00F56D9A">
      <w:pPr>
        <w:spacing w:before="100" w:beforeAutospacing="1" w:after="100" w:afterAutospacing="1" w:line="240" w:lineRule="auto"/>
        <w:ind w:left="810" w:hanging="90"/>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VI) Attempt to gain unauthorized access to, interfere with, damage, or disrupt any parts of the Website, the server on which the Website is stored, or any server, computer, or database connected to the Website. </w:t>
      </w:r>
    </w:p>
    <w:p w14:paraId="647E896A" w14:textId="0475B923"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VII) Attack the Website via a denial-of-service attack or a distributed denial-of-service attack.</w:t>
      </w:r>
    </w:p>
    <w:p w14:paraId="092CAFA2" w14:textId="77777777"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p>
    <w:p w14:paraId="65F66A32" w14:textId="6BDB6F80" w:rsidR="00F56D9A" w:rsidRPr="00896E93" w:rsidRDefault="00F56D9A" w:rsidP="00F56D9A">
      <w:pPr>
        <w:pStyle w:val="ListParagraph"/>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VIII)</w:t>
      </w:r>
      <w:r w:rsidR="00EB7A34"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Otherwise attempt to interfere with the proper working of the Website.</w:t>
      </w:r>
    </w:p>
    <w:p w14:paraId="4FB956C2" w14:textId="77777777" w:rsidR="003C63FE" w:rsidRPr="00896E93" w:rsidRDefault="003C63FE" w:rsidP="004932C8">
      <w:pPr>
        <w:keepNext/>
        <w:keepLines/>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lastRenderedPageBreak/>
        <w:t>6) AFFILIATE MARKETING &amp; ADVERTISING </w:t>
      </w:r>
    </w:p>
    <w:p w14:paraId="14423A81" w14:textId="77777777" w:rsidR="003C63FE" w:rsidRPr="00896E93" w:rsidRDefault="003C63FE" w:rsidP="004932C8">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through the Website and Services, may engage in affiliate marketing whereby the Company receives a commission on or percentage of the sale of goods or services on or through the Website. The Company may also accept advertising and sponsorships from commercial businesses or receive other forms of advertising compensation. This disclosure is intended to comply with the US Federal Trade Commission Rules on marketing and advertising, as well as any other legal requirements which may apply. </w:t>
      </w:r>
    </w:p>
    <w:p w14:paraId="4BCB1B2A"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7) PRIVACY INFORMATION </w:t>
      </w:r>
    </w:p>
    <w:p w14:paraId="200711C9" w14:textId="2045C7F4" w:rsidR="003C63FE" w:rsidRPr="00896E93" w:rsidRDefault="004932C8"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All information we collect on this Website is subject to our Privacy Policy </w:t>
      </w:r>
      <w:hyperlink r:id="rId8" w:history="1">
        <w:r w:rsidR="0052611F" w:rsidRPr="00C64DA0">
          <w:rPr>
            <w:rStyle w:val="Hyperlink"/>
            <w:rFonts w:ascii="Times New Roman" w:hAnsi="Times New Roman" w:cs="Times New Roman"/>
            <w:sz w:val="24"/>
            <w:szCs w:val="24"/>
          </w:rPr>
          <w:t>https://moidenver.com/privacy-policy/</w:t>
        </w:r>
      </w:hyperlink>
      <w:r w:rsidR="004855BF" w:rsidRPr="004855BF">
        <w:rPr>
          <w:rFonts w:ascii="Times New Roman" w:hAnsi="Times New Roman" w:cs="Times New Roman"/>
          <w:sz w:val="24"/>
          <w:szCs w:val="24"/>
        </w:rPr>
        <w:t>.</w:t>
      </w:r>
      <w:r w:rsidR="004855BF" w:rsidRPr="004855BF">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By using the Website, you consent to all actions taken by us with respect to your information in compliance with the Privacy Policy.</w:t>
      </w:r>
      <w:r w:rsidR="000944E6" w:rsidRPr="00896E93">
        <w:rPr>
          <w:rStyle w:val="FootnoteReference"/>
          <w:rFonts w:ascii="Times New Roman" w:eastAsia="Times New Roman" w:hAnsi="Times New Roman" w:cs="Times New Roman"/>
          <w:sz w:val="24"/>
          <w:szCs w:val="24"/>
        </w:rPr>
        <w:footnoteReference w:id="2"/>
      </w:r>
      <w:r w:rsidR="003C63FE" w:rsidRPr="00896E93">
        <w:rPr>
          <w:rFonts w:ascii="Times New Roman" w:eastAsia="Times New Roman" w:hAnsi="Times New Roman" w:cs="Times New Roman"/>
          <w:sz w:val="24"/>
          <w:szCs w:val="24"/>
        </w:rPr>
        <w:t> </w:t>
      </w:r>
    </w:p>
    <w:p w14:paraId="4A421BAB"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8) SALES </w:t>
      </w:r>
    </w:p>
    <w:p w14:paraId="652C4C2E"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may sell goods or services or allow third parties to sell goods or services on the Website. The Company undertakes to be as accurate as possible with all information regarding the goods and services, including product descriptions and images. However, the Company does not guarantee the accuracy or reliability of any product information, and You acknowledge and agree that You purchase such products at Your own risk. </w:t>
      </w:r>
    </w:p>
    <w:p w14:paraId="6F73717A"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9) SHIPPING/DELIVERY/RETURN POLICY </w:t>
      </w:r>
    </w:p>
    <w:p w14:paraId="3AD53D52" w14:textId="5D409CD0"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to ensure payment for any items You may purchase from Us, and You acknowledge and affirm that prices are subject to change. When purchasing a physical good,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to provide Us with a valid email and shipping address, as well as valid billing information. We reserve the right to reject or cancel an order for any reason, including errors or omissions in the information that You provide to us. If We do so after payment has been processed, </w:t>
      </w:r>
      <w:proofErr w:type="gramStart"/>
      <w:r w:rsidRPr="00896E93">
        <w:rPr>
          <w:rFonts w:ascii="Times New Roman" w:eastAsia="Times New Roman" w:hAnsi="Times New Roman" w:cs="Times New Roman"/>
          <w:sz w:val="24"/>
          <w:szCs w:val="24"/>
        </w:rPr>
        <w:t>We</w:t>
      </w:r>
      <w:proofErr w:type="gramEnd"/>
      <w:r w:rsidRPr="00896E93">
        <w:rPr>
          <w:rFonts w:ascii="Times New Roman" w:eastAsia="Times New Roman" w:hAnsi="Times New Roman" w:cs="Times New Roman"/>
          <w:sz w:val="24"/>
          <w:szCs w:val="24"/>
        </w:rPr>
        <w:t xml:space="preserve"> will issue a refund to You in the amount of the purchase price. We also may request additional information from You prior to confirming a sale, and We reserve the right to place any additional restrictions on the sale of any of Our products. You agree to ensure payment for any items You may purchase from Us, and You acknowledge and affirm that prices are subject to change. For the sale of physical products, </w:t>
      </w:r>
      <w:proofErr w:type="gramStart"/>
      <w:r w:rsidRPr="00896E93">
        <w:rPr>
          <w:rFonts w:ascii="Times New Roman" w:eastAsia="Times New Roman" w:hAnsi="Times New Roman" w:cs="Times New Roman"/>
          <w:sz w:val="24"/>
          <w:szCs w:val="24"/>
        </w:rPr>
        <w:t>We</w:t>
      </w:r>
      <w:proofErr w:type="gramEnd"/>
      <w:r w:rsidRPr="00896E93">
        <w:rPr>
          <w:rFonts w:ascii="Times New Roman" w:eastAsia="Times New Roman" w:hAnsi="Times New Roman" w:cs="Times New Roman"/>
          <w:sz w:val="24"/>
          <w:szCs w:val="24"/>
        </w:rPr>
        <w:t xml:space="preserve"> may preauthorize Your credit or debit card at the time You place the order, or We may simply charge Your card upon shipment. You agree to monitor Your method of payment. Shipment costs and dates are subject to change from the costs and dates that You are quoted due to unforeseen circumstances. </w:t>
      </w:r>
      <w:r w:rsidR="00433778" w:rsidRPr="00896E93">
        <w:rPr>
          <w:rFonts w:ascii="Times New Roman" w:eastAsia="Times New Roman" w:hAnsi="Times New Roman" w:cs="Times New Roman"/>
          <w:sz w:val="24"/>
          <w:szCs w:val="24"/>
        </w:rPr>
        <w:t xml:space="preserve">Ticket allocation and rescheduling are subject to the local policy and discretion of Company locations. </w:t>
      </w:r>
      <w:r w:rsidRPr="00896E93">
        <w:rPr>
          <w:rFonts w:ascii="Times New Roman" w:eastAsia="Times New Roman" w:hAnsi="Times New Roman" w:cs="Times New Roman"/>
          <w:sz w:val="24"/>
          <w:szCs w:val="24"/>
        </w:rPr>
        <w:t xml:space="preserve">For any questions, concerns, or disputes,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to contact Us in a timely manner at the following:</w:t>
      </w:r>
      <w:r w:rsidR="00512CFC" w:rsidRPr="00896E93">
        <w:rPr>
          <w:rFonts w:ascii="Times New Roman" w:eastAsia="Times New Roman" w:hAnsi="Times New Roman" w:cs="Times New Roman"/>
          <w:sz w:val="24"/>
          <w:szCs w:val="24"/>
        </w:rPr>
        <w:t xml:space="preserve"> </w:t>
      </w:r>
      <w:r w:rsidR="00771CB0" w:rsidRPr="00771CB0">
        <w:rPr>
          <w:rFonts w:ascii="Times New Roman" w:eastAsia="Times New Roman" w:hAnsi="Times New Roman" w:cs="Times New Roman"/>
          <w:sz w:val="24"/>
          <w:szCs w:val="24"/>
        </w:rPr>
        <w:t>info@</w:t>
      </w:r>
      <w:r w:rsidR="001D6332">
        <w:rPr>
          <w:rFonts w:ascii="Times New Roman" w:eastAsia="Times New Roman" w:hAnsi="Times New Roman" w:cs="Times New Roman"/>
          <w:sz w:val="24"/>
          <w:szCs w:val="24"/>
        </w:rPr>
        <w:t>moidenver</w:t>
      </w:r>
      <w:r w:rsidR="00771CB0" w:rsidRPr="00771CB0">
        <w:rPr>
          <w:rFonts w:ascii="Times New Roman" w:eastAsia="Times New Roman" w:hAnsi="Times New Roman" w:cs="Times New Roman"/>
          <w:sz w:val="24"/>
          <w:szCs w:val="24"/>
        </w:rPr>
        <w:t>.com</w:t>
      </w:r>
      <w:r w:rsidRPr="00896E93">
        <w:rPr>
          <w:rFonts w:ascii="Times New Roman" w:eastAsia="Times New Roman" w:hAnsi="Times New Roman" w:cs="Times New Roman"/>
          <w:sz w:val="24"/>
          <w:szCs w:val="24"/>
        </w:rPr>
        <w:t>.</w:t>
      </w:r>
      <w:r w:rsidR="008D7BDD" w:rsidRPr="00896E93">
        <w:rPr>
          <w:rStyle w:val="FootnoteReference"/>
          <w:rFonts w:ascii="Times New Roman" w:eastAsia="Times New Roman" w:hAnsi="Times New Roman" w:cs="Times New Roman"/>
          <w:sz w:val="24"/>
          <w:szCs w:val="24"/>
        </w:rPr>
        <w:footnoteReference w:id="3"/>
      </w:r>
      <w:r w:rsidRPr="00896E93">
        <w:rPr>
          <w:rFonts w:ascii="Times New Roman" w:eastAsia="Times New Roman" w:hAnsi="Times New Roman" w:cs="Times New Roman"/>
          <w:sz w:val="24"/>
          <w:szCs w:val="24"/>
        </w:rPr>
        <w:t> </w:t>
      </w:r>
      <w:r w:rsidR="00336BD2" w:rsidRPr="00896E93">
        <w:rPr>
          <w:rFonts w:ascii="Times New Roman" w:eastAsia="Times New Roman" w:hAnsi="Times New Roman" w:cs="Times New Roman"/>
          <w:sz w:val="24"/>
          <w:szCs w:val="24"/>
        </w:rPr>
        <w:t xml:space="preserve"> </w:t>
      </w:r>
    </w:p>
    <w:p w14:paraId="2B94D072"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lastRenderedPageBreak/>
        <w:t>10) REVERSE ENGINEERING &amp; SECURITY </w:t>
      </w:r>
    </w:p>
    <w:p w14:paraId="070D5D3D" w14:textId="5061F2DA"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You agree not to: </w:t>
      </w:r>
    </w:p>
    <w:p w14:paraId="26BEAD00" w14:textId="23506F8A"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a) Reverse engineer,</w:t>
      </w:r>
      <w:r w:rsidR="00433778" w:rsidRPr="00896E93">
        <w:rPr>
          <w:rFonts w:ascii="Times New Roman" w:eastAsia="Times New Roman" w:hAnsi="Times New Roman" w:cs="Times New Roman"/>
          <w:sz w:val="24"/>
          <w:szCs w:val="24"/>
        </w:rPr>
        <w:t xml:space="preserve"> disassemble,</w:t>
      </w:r>
      <w:r w:rsidRPr="00896E93">
        <w:rPr>
          <w:rFonts w:ascii="Times New Roman" w:eastAsia="Times New Roman" w:hAnsi="Times New Roman" w:cs="Times New Roman"/>
          <w:sz w:val="24"/>
          <w:szCs w:val="24"/>
        </w:rPr>
        <w:t xml:space="preserve"> or attempt to reverse engineer or disassemble any code or software from or on the Website or </w:t>
      </w:r>
      <w:proofErr w:type="gramStart"/>
      <w:r w:rsidRPr="00896E93">
        <w:rPr>
          <w:rFonts w:ascii="Times New Roman" w:eastAsia="Times New Roman" w:hAnsi="Times New Roman" w:cs="Times New Roman"/>
          <w:sz w:val="24"/>
          <w:szCs w:val="24"/>
        </w:rPr>
        <w:t>Services;</w:t>
      </w:r>
      <w:proofErr w:type="gramEnd"/>
      <w:r w:rsidRPr="00896E93">
        <w:rPr>
          <w:rFonts w:ascii="Times New Roman" w:eastAsia="Times New Roman" w:hAnsi="Times New Roman" w:cs="Times New Roman"/>
          <w:sz w:val="24"/>
          <w:szCs w:val="24"/>
        </w:rPr>
        <w:t> </w:t>
      </w:r>
    </w:p>
    <w:p w14:paraId="7BFFA98B" w14:textId="52266F86"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b) Violate the security of the Website or Services through any unauthorized access, circumvention of encryption or other security tools, data mining</w:t>
      </w:r>
      <w:r w:rsidR="008D7BDD"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interference </w:t>
      </w:r>
      <w:r w:rsidR="008D7BDD" w:rsidRPr="00896E93">
        <w:rPr>
          <w:rFonts w:ascii="Times New Roman" w:eastAsia="Times New Roman" w:hAnsi="Times New Roman" w:cs="Times New Roman"/>
          <w:sz w:val="24"/>
          <w:szCs w:val="24"/>
        </w:rPr>
        <w:t>with</w:t>
      </w:r>
      <w:r w:rsidRPr="00896E93">
        <w:rPr>
          <w:rFonts w:ascii="Times New Roman" w:eastAsia="Times New Roman" w:hAnsi="Times New Roman" w:cs="Times New Roman"/>
          <w:sz w:val="24"/>
          <w:szCs w:val="24"/>
        </w:rPr>
        <w:t xml:space="preserve"> any host, user</w:t>
      </w:r>
      <w:r w:rsidR="008D7BDD"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or network. </w:t>
      </w:r>
    </w:p>
    <w:p w14:paraId="1A1843D1"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11) DATA LOSS </w:t>
      </w:r>
    </w:p>
    <w:p w14:paraId="2FEE6864"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does not accept responsibility for the security of Your account or content. You agree that Your use of the Website or Services is at Your own risk. </w:t>
      </w:r>
    </w:p>
    <w:p w14:paraId="68279865"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12) INDEMNIFICATION </w:t>
      </w:r>
    </w:p>
    <w:p w14:paraId="520E5340" w14:textId="0EA138B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to defend and indemnify the Company and any of its affiliates (if applicable) and hold Us harmless against </w:t>
      </w:r>
      <w:proofErr w:type="gramStart"/>
      <w:r w:rsidRPr="00896E93">
        <w:rPr>
          <w:rFonts w:ascii="Times New Roman" w:eastAsia="Times New Roman" w:hAnsi="Times New Roman" w:cs="Times New Roman"/>
          <w:sz w:val="24"/>
          <w:szCs w:val="24"/>
        </w:rPr>
        <w:t>any and all</w:t>
      </w:r>
      <w:proofErr w:type="gramEnd"/>
      <w:r w:rsidRPr="00896E93">
        <w:rPr>
          <w:rFonts w:ascii="Times New Roman" w:eastAsia="Times New Roman" w:hAnsi="Times New Roman" w:cs="Times New Roman"/>
          <w:sz w:val="24"/>
          <w:szCs w:val="24"/>
        </w:rPr>
        <w:t xml:space="preserve"> legal claims and demands, including reasonable attorney’s fees, which may arise from or relate to Your use or misuse of the Website or Services, Your breach of this Agreement, or Your conduct or actions. You agree that the Company shall be able to select its own legal counsel and may participate in its own </w:t>
      </w:r>
      <w:r w:rsidR="00EB7A34" w:rsidRPr="00896E93">
        <w:rPr>
          <w:rFonts w:ascii="Times New Roman" w:eastAsia="Times New Roman" w:hAnsi="Times New Roman" w:cs="Times New Roman"/>
          <w:sz w:val="24"/>
          <w:szCs w:val="24"/>
        </w:rPr>
        <w:t>defense</w:t>
      </w:r>
      <w:r w:rsidRPr="00896E93">
        <w:rPr>
          <w:rFonts w:ascii="Times New Roman" w:eastAsia="Times New Roman" w:hAnsi="Times New Roman" w:cs="Times New Roman"/>
          <w:sz w:val="24"/>
          <w:szCs w:val="24"/>
        </w:rPr>
        <w:t xml:space="preserve"> if the Company wishes. </w:t>
      </w:r>
    </w:p>
    <w:p w14:paraId="0A9CA20F"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13) SPAM POLICY </w:t>
      </w:r>
    </w:p>
    <w:p w14:paraId="3601CAD4"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You are strictly prohibited from using the Website or any of the Company’s Services for illegal spam activities, including gathering email addresses and personal information from others or sending any mass commercial emails. </w:t>
      </w:r>
    </w:p>
    <w:p w14:paraId="7DCEF563"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14) THIRD-PARTY LINKS &amp; CONTENT </w:t>
      </w:r>
    </w:p>
    <w:p w14:paraId="07A8D705" w14:textId="057A82D4"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occasionally post links to third party websites or other services. You agree that the Company is not responsible or liable for any loss or damage caused as a result of Your use of any </w:t>
      </w:r>
      <w:proofErr w:type="gramStart"/>
      <w:r w:rsidRPr="00896E93">
        <w:rPr>
          <w:rFonts w:ascii="Times New Roman" w:eastAsia="Times New Roman" w:hAnsi="Times New Roman" w:cs="Times New Roman"/>
          <w:sz w:val="24"/>
          <w:szCs w:val="24"/>
        </w:rPr>
        <w:t>third party</w:t>
      </w:r>
      <w:proofErr w:type="gramEnd"/>
      <w:r w:rsidRPr="00896E93">
        <w:rPr>
          <w:rFonts w:ascii="Times New Roman" w:eastAsia="Times New Roman" w:hAnsi="Times New Roman" w:cs="Times New Roman"/>
          <w:sz w:val="24"/>
          <w:szCs w:val="24"/>
        </w:rPr>
        <w:t xml:space="preserve"> services linked </w:t>
      </w:r>
      <w:proofErr w:type="gramStart"/>
      <w:r w:rsidRPr="00896E93">
        <w:rPr>
          <w:rFonts w:ascii="Times New Roman" w:eastAsia="Times New Roman" w:hAnsi="Times New Roman" w:cs="Times New Roman"/>
          <w:sz w:val="24"/>
          <w:szCs w:val="24"/>
        </w:rPr>
        <w:t>to from</w:t>
      </w:r>
      <w:proofErr w:type="gramEnd"/>
      <w:r w:rsidRPr="00896E93">
        <w:rPr>
          <w:rFonts w:ascii="Times New Roman" w:eastAsia="Times New Roman" w:hAnsi="Times New Roman" w:cs="Times New Roman"/>
          <w:sz w:val="24"/>
          <w:szCs w:val="24"/>
        </w:rPr>
        <w:t xml:space="preserve"> Our Website. </w:t>
      </w:r>
      <w:r w:rsidR="00EB7A34" w:rsidRPr="00896E93">
        <w:rPr>
          <w:rFonts w:ascii="Times New Roman" w:eastAsia="Times New Roman" w:hAnsi="Times New Roman" w:cs="Times New Roman"/>
          <w:sz w:val="24"/>
          <w:szCs w:val="24"/>
        </w:rPr>
        <w:t>If you decide to access any of the third-party websites linked to this Website, you do so entirely at your own risk and subject to the terms and conditions of use for such websites.</w:t>
      </w:r>
    </w:p>
    <w:p w14:paraId="1DA7651B" w14:textId="1E942150" w:rsidR="00EB7A34" w:rsidRPr="00896E93" w:rsidRDefault="00EB7A34" w:rsidP="00EB7A34">
      <w:pPr>
        <w:pStyle w:val="Paragraph"/>
      </w:pPr>
      <w:bookmarkStart w:id="1" w:name="a1051445"/>
      <w:r w:rsidRPr="00896E93">
        <w:t>This Website may provide certain social media features that enable you to:</w:t>
      </w:r>
      <w:bookmarkEnd w:id="1"/>
    </w:p>
    <w:p w14:paraId="39DE7B86" w14:textId="77777777" w:rsidR="00EB7A34" w:rsidRPr="00896E93" w:rsidRDefault="00EB7A34" w:rsidP="00EB7A34">
      <w:pPr>
        <w:pStyle w:val="BulletList1"/>
        <w:rPr>
          <w:sz w:val="24"/>
          <w:szCs w:val="24"/>
        </w:rPr>
      </w:pPr>
      <w:r w:rsidRPr="00896E93">
        <w:rPr>
          <w:sz w:val="24"/>
          <w:szCs w:val="24"/>
        </w:rPr>
        <w:t>Link from your own or certain third-party websites to certain content on this Website.</w:t>
      </w:r>
    </w:p>
    <w:p w14:paraId="27359ECB" w14:textId="77777777" w:rsidR="00EB7A34" w:rsidRPr="00896E93" w:rsidRDefault="00EB7A34" w:rsidP="00EB7A34">
      <w:pPr>
        <w:pStyle w:val="BulletList1"/>
        <w:rPr>
          <w:sz w:val="24"/>
          <w:szCs w:val="24"/>
        </w:rPr>
      </w:pPr>
      <w:r w:rsidRPr="00896E93">
        <w:rPr>
          <w:sz w:val="24"/>
          <w:szCs w:val="24"/>
        </w:rPr>
        <w:t>Send emails or other communications with certain content, or links to certain content, on this Website.</w:t>
      </w:r>
    </w:p>
    <w:p w14:paraId="4F19A6CA" w14:textId="77777777" w:rsidR="00EB7A34" w:rsidRPr="00896E93" w:rsidRDefault="00EB7A34" w:rsidP="00EB7A34">
      <w:pPr>
        <w:pStyle w:val="BulletList1"/>
        <w:rPr>
          <w:sz w:val="24"/>
          <w:szCs w:val="24"/>
        </w:rPr>
      </w:pPr>
      <w:r w:rsidRPr="00896E93">
        <w:rPr>
          <w:sz w:val="24"/>
          <w:szCs w:val="24"/>
        </w:rPr>
        <w:t>Cause limited portions of content on this Website to be displayed or appear to be displayed on your own or certain third-party websites.</w:t>
      </w:r>
    </w:p>
    <w:p w14:paraId="26207371" w14:textId="77DC68F2" w:rsidR="00EB7A34" w:rsidRPr="00896E93" w:rsidRDefault="00EB7A34" w:rsidP="00EB7A34">
      <w:pPr>
        <w:pStyle w:val="Paragraph"/>
      </w:pPr>
      <w:bookmarkStart w:id="2" w:name="a1051446"/>
      <w:r w:rsidRPr="00896E93">
        <w:lastRenderedPageBreak/>
        <w:t>You may use these features solely as they are provided by us. Subject to the foregoing, you must not:</w:t>
      </w:r>
      <w:bookmarkEnd w:id="2"/>
    </w:p>
    <w:p w14:paraId="45F98AA5" w14:textId="77777777" w:rsidR="00EB7A34" w:rsidRPr="00896E93" w:rsidRDefault="00EB7A34" w:rsidP="00EB7A34">
      <w:pPr>
        <w:pStyle w:val="BulletList1"/>
        <w:rPr>
          <w:sz w:val="24"/>
          <w:szCs w:val="24"/>
        </w:rPr>
      </w:pPr>
      <w:r w:rsidRPr="00896E93">
        <w:rPr>
          <w:sz w:val="24"/>
          <w:szCs w:val="24"/>
        </w:rPr>
        <w:t>Establish a link from any website that is not owned by you.</w:t>
      </w:r>
    </w:p>
    <w:p w14:paraId="1148B88E" w14:textId="77777777" w:rsidR="00EB7A34" w:rsidRPr="00896E93" w:rsidRDefault="00EB7A34" w:rsidP="00EB7A34">
      <w:pPr>
        <w:pStyle w:val="BulletList1"/>
        <w:rPr>
          <w:sz w:val="24"/>
          <w:szCs w:val="24"/>
        </w:rPr>
      </w:pPr>
      <w:r w:rsidRPr="00896E93">
        <w:rPr>
          <w:sz w:val="24"/>
          <w:szCs w:val="24"/>
        </w:rPr>
        <w:t>Cause the Website or portions of it to be displayed on, or appear to be displayed by, any other site, for example, framing, deep linking, or in-line linking.</w:t>
      </w:r>
    </w:p>
    <w:p w14:paraId="2DDCE68B" w14:textId="77777777" w:rsidR="00EB7A34" w:rsidRPr="00896E93" w:rsidRDefault="00EB7A34" w:rsidP="00EB7A34">
      <w:pPr>
        <w:pStyle w:val="BulletList1"/>
        <w:rPr>
          <w:sz w:val="24"/>
          <w:szCs w:val="24"/>
        </w:rPr>
      </w:pPr>
      <w:r w:rsidRPr="00896E93">
        <w:rPr>
          <w:sz w:val="24"/>
          <w:szCs w:val="24"/>
        </w:rPr>
        <w:t>Link to any part of the Website other than the homepage.</w:t>
      </w:r>
    </w:p>
    <w:p w14:paraId="287CA003" w14:textId="0BF92D7B" w:rsidR="00EB7A34" w:rsidRPr="00896E93" w:rsidRDefault="00EB7A34" w:rsidP="00EB7A34">
      <w:pPr>
        <w:pStyle w:val="BulletList1"/>
        <w:rPr>
          <w:sz w:val="24"/>
          <w:szCs w:val="24"/>
        </w:rPr>
      </w:pPr>
      <w:r w:rsidRPr="00896E93">
        <w:rPr>
          <w:sz w:val="24"/>
          <w:szCs w:val="24"/>
        </w:rPr>
        <w:t xml:space="preserve">Otherwise take any action with respect to the materials on this Website that is inconsistent with any other provision of </w:t>
      </w:r>
      <w:r w:rsidR="00257466" w:rsidRPr="00896E93">
        <w:rPr>
          <w:sz w:val="24"/>
          <w:szCs w:val="24"/>
        </w:rPr>
        <w:t xml:space="preserve">this Agreement. </w:t>
      </w:r>
    </w:p>
    <w:p w14:paraId="50134FA2" w14:textId="77777777" w:rsidR="00EB7A34" w:rsidRPr="00896E93" w:rsidRDefault="00EB7A34" w:rsidP="00EB7A34">
      <w:pPr>
        <w:pStyle w:val="Paragraph"/>
      </w:pPr>
      <w:bookmarkStart w:id="3" w:name="a1051448"/>
      <w:r w:rsidRPr="00896E93">
        <w:t>You agree to cooperate with us in causing any unauthorized framing or linking immediately to stop. We reserve the right to withdraw linking permission without notice.</w:t>
      </w:r>
      <w:bookmarkEnd w:id="3"/>
    </w:p>
    <w:p w14:paraId="0112F9E0" w14:textId="16DC54EF" w:rsidR="00EB7A34" w:rsidRPr="00896E93" w:rsidRDefault="00EB7A34" w:rsidP="00EB7A34">
      <w:pPr>
        <w:pStyle w:val="Paragraph"/>
      </w:pPr>
      <w:bookmarkStart w:id="4" w:name="a1051449"/>
      <w:r w:rsidRPr="00896E93">
        <w:t xml:space="preserve">We may disable all or any social media features and any links at any time without notice in our discretion. </w:t>
      </w:r>
      <w:bookmarkEnd w:id="4"/>
    </w:p>
    <w:p w14:paraId="734D9EA0"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15) MODIFICATION &amp; VARIATION </w:t>
      </w:r>
    </w:p>
    <w:p w14:paraId="03CB48BB" w14:textId="21FEAE25"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The Company may</w:t>
      </w:r>
      <w:r w:rsidR="00D4602D" w:rsidRPr="00896E93">
        <w:rPr>
          <w:rFonts w:ascii="Times New Roman" w:eastAsia="Times New Roman" w:hAnsi="Times New Roman" w:cs="Times New Roman"/>
          <w:sz w:val="24"/>
          <w:szCs w:val="24"/>
        </w:rPr>
        <w:t xml:space="preserve"> </w:t>
      </w:r>
      <w:r w:rsidRPr="00896E93">
        <w:rPr>
          <w:rFonts w:ascii="Times New Roman" w:eastAsia="Times New Roman" w:hAnsi="Times New Roman" w:cs="Times New Roman"/>
          <w:sz w:val="24"/>
          <w:szCs w:val="24"/>
        </w:rPr>
        <w:t>modify this Agreement</w:t>
      </w:r>
      <w:r w:rsidR="00D4602D" w:rsidRPr="00896E93">
        <w:rPr>
          <w:rFonts w:ascii="Times New Roman" w:eastAsia="Times New Roman" w:hAnsi="Times New Roman" w:cs="Times New Roman"/>
          <w:sz w:val="24"/>
          <w:szCs w:val="24"/>
        </w:rPr>
        <w:t xml:space="preserve"> from time to time without notice to You</w:t>
      </w:r>
      <w:r w:rsidRPr="00896E93">
        <w:rPr>
          <w:rFonts w:ascii="Times New Roman" w:eastAsia="Times New Roman" w:hAnsi="Times New Roman" w:cs="Times New Roman"/>
          <w:sz w:val="24"/>
          <w:szCs w:val="24"/>
        </w:rPr>
        <w:t>. You agree that the Company has the right to modify this Agreement or revise anything contained herein. You further agree that all modifications to this Agreement are in full force and effect immediately upon posting on the Website and that modifications or variations will replace any prior version of this Agreement, unless prior versions are specifically referred to or incorporated into the latest modification or variation of this Agreement.  </w:t>
      </w:r>
    </w:p>
    <w:p w14:paraId="28B1D0ED"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 To the extent any part or sub-part of this Agreement is held ineffective or invalid by any court of law,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that the prior, effective version of this Agreement shall be considered enforceable and valid to the fullest extent. </w:t>
      </w:r>
    </w:p>
    <w:p w14:paraId="48A8E745"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b) You agree to routinely monitor this Agreement and refer to the Effective Date posted at the top of this Agreement to note modifications or variations. You further agree to clear Your cache when doing so to avoid accessing a prior version of this Agreement. You agree that </w:t>
      </w:r>
      <w:proofErr w:type="gramStart"/>
      <w:r w:rsidRPr="00896E93">
        <w:rPr>
          <w:rFonts w:ascii="Times New Roman" w:eastAsia="Times New Roman" w:hAnsi="Times New Roman" w:cs="Times New Roman"/>
          <w:sz w:val="24"/>
          <w:szCs w:val="24"/>
        </w:rPr>
        <w:t>Your</w:t>
      </w:r>
      <w:proofErr w:type="gramEnd"/>
      <w:r w:rsidRPr="00896E93">
        <w:rPr>
          <w:rFonts w:ascii="Times New Roman" w:eastAsia="Times New Roman" w:hAnsi="Times New Roman" w:cs="Times New Roman"/>
          <w:sz w:val="24"/>
          <w:szCs w:val="24"/>
        </w:rPr>
        <w:t xml:space="preserve"> continued use of the Website after any modifications to this Agreement is a manifestation of Your continued assent to this Agreement. </w:t>
      </w:r>
    </w:p>
    <w:p w14:paraId="12BD0D5F"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c) In the event that You fail to monitor any modifications to or variations of this Agreement,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agree that such failure shall be considered an affirmative waiver of Your right to review the modified Agreement. </w:t>
      </w:r>
    </w:p>
    <w:p w14:paraId="79B6BE0A"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16) ENTIRE AGREEMENT </w:t>
      </w:r>
    </w:p>
    <w:p w14:paraId="72A57F3D"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This Agreement constitutes the entire understanding between the Parties with respect to </w:t>
      </w:r>
      <w:proofErr w:type="gramStart"/>
      <w:r w:rsidRPr="00896E93">
        <w:rPr>
          <w:rFonts w:ascii="Times New Roman" w:eastAsia="Times New Roman" w:hAnsi="Times New Roman" w:cs="Times New Roman"/>
          <w:sz w:val="24"/>
          <w:szCs w:val="24"/>
        </w:rPr>
        <w:t>any and all</w:t>
      </w:r>
      <w:proofErr w:type="gramEnd"/>
      <w:r w:rsidRPr="00896E93">
        <w:rPr>
          <w:rFonts w:ascii="Times New Roman" w:eastAsia="Times New Roman" w:hAnsi="Times New Roman" w:cs="Times New Roman"/>
          <w:sz w:val="24"/>
          <w:szCs w:val="24"/>
        </w:rPr>
        <w:t xml:space="preserve"> use of this Website. This Agreement supersedes and replaces all prior or contemporaneous agreements or understandings, written or oral, regarding the use of this Website. </w:t>
      </w:r>
    </w:p>
    <w:p w14:paraId="520F3FDE" w14:textId="77777777" w:rsidR="003C63FE" w:rsidRPr="00896E93" w:rsidRDefault="003C63FE" w:rsidP="00DE1057">
      <w:pPr>
        <w:keepNext/>
        <w:keepLines/>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lastRenderedPageBreak/>
        <w:t>17) SERVICE INTERRUPTIONS </w:t>
      </w:r>
    </w:p>
    <w:p w14:paraId="2E121977" w14:textId="77777777" w:rsidR="003C63FE" w:rsidRPr="00896E93" w:rsidRDefault="003C63FE" w:rsidP="00DE1057">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need to interrupt Your access to the Website to perform maintenance or emergency services on a scheduled or unscheduled basis. You agree that Your access to the Website may be affected by unanticipated or unscheduled downtime, for any reason, but that the Company shall have no liability for any damage or loss caused </w:t>
      </w:r>
      <w:proofErr w:type="gramStart"/>
      <w:r w:rsidRPr="00896E93">
        <w:rPr>
          <w:rFonts w:ascii="Times New Roman" w:eastAsia="Times New Roman" w:hAnsi="Times New Roman" w:cs="Times New Roman"/>
          <w:sz w:val="24"/>
          <w:szCs w:val="24"/>
        </w:rPr>
        <w:t>as a result of</w:t>
      </w:r>
      <w:proofErr w:type="gramEnd"/>
      <w:r w:rsidRPr="00896E93">
        <w:rPr>
          <w:rFonts w:ascii="Times New Roman" w:eastAsia="Times New Roman" w:hAnsi="Times New Roman" w:cs="Times New Roman"/>
          <w:sz w:val="24"/>
          <w:szCs w:val="24"/>
        </w:rPr>
        <w:t xml:space="preserve"> such downtime. </w:t>
      </w:r>
    </w:p>
    <w:p w14:paraId="0767C0B4" w14:textId="19030335"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18) TERM, TERMINATION</w:t>
      </w:r>
      <w:r w:rsidR="00F1013D" w:rsidRPr="00896E93">
        <w:rPr>
          <w:rFonts w:ascii="Times New Roman" w:eastAsia="Times New Roman" w:hAnsi="Times New Roman" w:cs="Times New Roman"/>
          <w:b/>
          <w:bCs/>
          <w:sz w:val="24"/>
          <w:szCs w:val="24"/>
        </w:rPr>
        <w:t>,</w:t>
      </w:r>
      <w:r w:rsidRPr="00896E93">
        <w:rPr>
          <w:rFonts w:ascii="Times New Roman" w:eastAsia="Times New Roman" w:hAnsi="Times New Roman" w:cs="Times New Roman"/>
          <w:b/>
          <w:bCs/>
          <w:sz w:val="24"/>
          <w:szCs w:val="24"/>
        </w:rPr>
        <w:t xml:space="preserve"> &amp; SUSPENSION </w:t>
      </w:r>
    </w:p>
    <w:p w14:paraId="32585E08"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The Company may terminate this Agreement with You at any time for any reason, with or without cause. The Company specifically reserves the right to terminate this Agreement if You violate any of the terms outlined herein, including, but not limited to, violating the intellectual property rights of the Company or a third party, failing to comply with applicable laws or other legal obligations, and/or publishing or distributing illegal material. If You have registered for an account with Us, </w:t>
      </w:r>
      <w:proofErr w:type="gramStart"/>
      <w:r w:rsidRPr="00896E93">
        <w:rPr>
          <w:rFonts w:ascii="Times New Roman" w:eastAsia="Times New Roman" w:hAnsi="Times New Roman" w:cs="Times New Roman"/>
          <w:sz w:val="24"/>
          <w:szCs w:val="24"/>
        </w:rPr>
        <w:t>You</w:t>
      </w:r>
      <w:proofErr w:type="gramEnd"/>
      <w:r w:rsidRPr="00896E93">
        <w:rPr>
          <w:rFonts w:ascii="Times New Roman" w:eastAsia="Times New Roman" w:hAnsi="Times New Roman" w:cs="Times New Roman"/>
          <w:sz w:val="24"/>
          <w:szCs w:val="24"/>
        </w:rPr>
        <w:t xml:space="preserve"> may also terminate this Agreement at any time by contacting Us and requesting termination. At the termination of this Agreement, any provisions that would be expected to survive termination by their nature shall remain in full force and effect. </w:t>
      </w:r>
    </w:p>
    <w:p w14:paraId="031C2BEE"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19) NO WARRANTIES </w:t>
      </w:r>
    </w:p>
    <w:p w14:paraId="6ACE06D3"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You agree that Your use of the Website and Services is at Your sole and exclusive risk and that any Services provided by Us are on an “As Is” basis. The Company hereby expressly disclaims </w:t>
      </w:r>
      <w:proofErr w:type="gramStart"/>
      <w:r w:rsidRPr="00896E93">
        <w:rPr>
          <w:rFonts w:ascii="Times New Roman" w:eastAsia="Times New Roman" w:hAnsi="Times New Roman" w:cs="Times New Roman"/>
          <w:sz w:val="24"/>
          <w:szCs w:val="24"/>
        </w:rPr>
        <w:t>any and all</w:t>
      </w:r>
      <w:proofErr w:type="gramEnd"/>
      <w:r w:rsidRPr="00896E93">
        <w:rPr>
          <w:rFonts w:ascii="Times New Roman" w:eastAsia="Times New Roman" w:hAnsi="Times New Roman" w:cs="Times New Roman"/>
          <w:sz w:val="24"/>
          <w:szCs w:val="24"/>
        </w:rPr>
        <w:t xml:space="preserve"> express or implied warranties of any kind, including, but not limited </w:t>
      </w:r>
      <w:proofErr w:type="gramStart"/>
      <w:r w:rsidRPr="00896E93">
        <w:rPr>
          <w:rFonts w:ascii="Times New Roman" w:eastAsia="Times New Roman" w:hAnsi="Times New Roman" w:cs="Times New Roman"/>
          <w:sz w:val="24"/>
          <w:szCs w:val="24"/>
        </w:rPr>
        <w:t>to</w:t>
      </w:r>
      <w:proofErr w:type="gramEnd"/>
      <w:r w:rsidRPr="00896E93">
        <w:rPr>
          <w:rFonts w:ascii="Times New Roman" w:eastAsia="Times New Roman" w:hAnsi="Times New Roman" w:cs="Times New Roman"/>
          <w:sz w:val="24"/>
          <w:szCs w:val="24"/>
        </w:rPr>
        <w:t xml:space="preserve"> the implied warranty of fitness for a particular purpose and the implied warranty of merchantability. The Company makes no warranties that the Website or Services will meet Your needs or that the Website or Services will be uninterrupted, error-free, or secure. The Company also makes no warranties as to the reliability or accuracy of any information on the Website or obtained through the Services. You agree that any damage that may occur to You, through Your computer system, or </w:t>
      </w:r>
      <w:proofErr w:type="gramStart"/>
      <w:r w:rsidRPr="00896E93">
        <w:rPr>
          <w:rFonts w:ascii="Times New Roman" w:eastAsia="Times New Roman" w:hAnsi="Times New Roman" w:cs="Times New Roman"/>
          <w:sz w:val="24"/>
          <w:szCs w:val="24"/>
        </w:rPr>
        <w:t>as a result of</w:t>
      </w:r>
      <w:proofErr w:type="gramEnd"/>
      <w:r w:rsidRPr="00896E93">
        <w:rPr>
          <w:rFonts w:ascii="Times New Roman" w:eastAsia="Times New Roman" w:hAnsi="Times New Roman" w:cs="Times New Roman"/>
          <w:sz w:val="24"/>
          <w:szCs w:val="24"/>
        </w:rPr>
        <w:t xml:space="preserve"> loss of Your data from Your use of the Website or Services is Your sole responsibility and that the Company is not liable for any such damage or loss. </w:t>
      </w:r>
    </w:p>
    <w:p w14:paraId="7CE8C3CA" w14:textId="77777777" w:rsidR="003C63FE" w:rsidRPr="00896E93" w:rsidRDefault="003C63FE" w:rsidP="004932C8">
      <w:pPr>
        <w:keepNext/>
        <w:keepLines/>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20) LIMITATION ON LIABILITY </w:t>
      </w:r>
    </w:p>
    <w:p w14:paraId="08AC05F6" w14:textId="44446F62" w:rsidR="003C63FE" w:rsidRPr="00896E93" w:rsidRDefault="00F1013D" w:rsidP="004932C8">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You agree that t</w:t>
      </w:r>
      <w:r w:rsidR="003C63FE" w:rsidRPr="00896E93">
        <w:rPr>
          <w:rFonts w:ascii="Times New Roman" w:eastAsia="Times New Roman" w:hAnsi="Times New Roman" w:cs="Times New Roman"/>
          <w:sz w:val="24"/>
          <w:szCs w:val="24"/>
        </w:rPr>
        <w:t xml:space="preserve">he Company is not liable for any damages that may occur to You </w:t>
      </w:r>
      <w:proofErr w:type="gramStart"/>
      <w:r w:rsidR="003C63FE" w:rsidRPr="00896E93">
        <w:rPr>
          <w:rFonts w:ascii="Times New Roman" w:eastAsia="Times New Roman" w:hAnsi="Times New Roman" w:cs="Times New Roman"/>
          <w:sz w:val="24"/>
          <w:szCs w:val="24"/>
        </w:rPr>
        <w:t>as a result of</w:t>
      </w:r>
      <w:proofErr w:type="gramEnd"/>
      <w:r w:rsidR="003C63FE" w:rsidRPr="00896E93">
        <w:rPr>
          <w:rFonts w:ascii="Times New Roman" w:eastAsia="Times New Roman" w:hAnsi="Times New Roman" w:cs="Times New Roman"/>
          <w:sz w:val="24"/>
          <w:szCs w:val="24"/>
        </w:rPr>
        <w:t xml:space="preserve"> Your use of the Website or Services</w:t>
      </w:r>
      <w:r w:rsidRPr="00896E93">
        <w:rPr>
          <w:rFonts w:ascii="Times New Roman" w:eastAsia="Times New Roman" w:hAnsi="Times New Roman" w:cs="Times New Roman"/>
          <w:sz w:val="24"/>
          <w:szCs w:val="24"/>
        </w:rPr>
        <w:t>, and You waive such damages</w:t>
      </w:r>
      <w:r w:rsidR="003C63FE" w:rsidRPr="00896E93">
        <w:rPr>
          <w:rFonts w:ascii="Times New Roman" w:eastAsia="Times New Roman" w:hAnsi="Times New Roman" w:cs="Times New Roman"/>
          <w:sz w:val="24"/>
          <w:szCs w:val="24"/>
        </w:rPr>
        <w:t xml:space="preserve"> to the fullest extent permitted by law. The maximum liability of the Company arising from or relating to this Agreement is limited to the greater of one hundred ($100) US Dollars or the amount You paid to the Company in the last six (6) months. This section applies to </w:t>
      </w:r>
      <w:proofErr w:type="gramStart"/>
      <w:r w:rsidR="003C63FE" w:rsidRPr="00896E93">
        <w:rPr>
          <w:rFonts w:ascii="Times New Roman" w:eastAsia="Times New Roman" w:hAnsi="Times New Roman" w:cs="Times New Roman"/>
          <w:sz w:val="24"/>
          <w:szCs w:val="24"/>
        </w:rPr>
        <w:t>any and all</w:t>
      </w:r>
      <w:proofErr w:type="gramEnd"/>
      <w:r w:rsidR="003C63FE" w:rsidRPr="00896E93">
        <w:rPr>
          <w:rFonts w:ascii="Times New Roman" w:eastAsia="Times New Roman" w:hAnsi="Times New Roman" w:cs="Times New Roman"/>
          <w:sz w:val="24"/>
          <w:szCs w:val="24"/>
        </w:rPr>
        <w:t xml:space="preserve"> claims by You, including, but not limited to, lost profits or revenues, consequential or punitive damages, negligence, strict liability, fraud, or torts of any kind. </w:t>
      </w:r>
      <w:r w:rsidR="00336BD2" w:rsidRPr="00896E93">
        <w:rPr>
          <w:rFonts w:ascii="Times New Roman" w:eastAsia="Times New Roman" w:hAnsi="Times New Roman" w:cs="Times New Roman"/>
          <w:sz w:val="24"/>
          <w:szCs w:val="24"/>
        </w:rPr>
        <w:t>THE FOREGOING DOES NOT AFFECT ANY LIABILITY THAT CANNOT BE EXCLUDED OR LIMITED UNDER APPLICABLE LAW.</w:t>
      </w:r>
    </w:p>
    <w:p w14:paraId="4A6D5F4C" w14:textId="77777777" w:rsidR="003C63FE" w:rsidRPr="00896E93" w:rsidRDefault="003C63FE" w:rsidP="00A6587D">
      <w:pPr>
        <w:spacing w:before="100" w:beforeAutospacing="1" w:after="100" w:afterAutospacing="1" w:line="240" w:lineRule="auto"/>
        <w:jc w:val="both"/>
        <w:textAlignment w:val="baseline"/>
        <w:outlineLvl w:val="5"/>
        <w:rPr>
          <w:rFonts w:ascii="Times New Roman" w:eastAsia="Times New Roman" w:hAnsi="Times New Roman" w:cs="Times New Roman"/>
          <w:b/>
          <w:bCs/>
          <w:sz w:val="24"/>
          <w:szCs w:val="24"/>
        </w:rPr>
      </w:pPr>
      <w:r w:rsidRPr="00896E93">
        <w:rPr>
          <w:rFonts w:ascii="Times New Roman" w:eastAsia="Times New Roman" w:hAnsi="Times New Roman" w:cs="Times New Roman"/>
          <w:b/>
          <w:bCs/>
          <w:sz w:val="24"/>
          <w:szCs w:val="24"/>
        </w:rPr>
        <w:t>21) GENERAL PROVISIONS: </w:t>
      </w:r>
    </w:p>
    <w:p w14:paraId="60EDB189" w14:textId="77777777" w:rsidR="003C63FE"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a) LANGUAGE: All communications </w:t>
      </w:r>
      <w:proofErr w:type="gramStart"/>
      <w:r w:rsidRPr="00896E93">
        <w:rPr>
          <w:rFonts w:ascii="Times New Roman" w:eastAsia="Times New Roman" w:hAnsi="Times New Roman" w:cs="Times New Roman"/>
          <w:sz w:val="24"/>
          <w:szCs w:val="24"/>
        </w:rPr>
        <w:t>made</w:t>
      </w:r>
      <w:proofErr w:type="gramEnd"/>
      <w:r w:rsidRPr="00896E93">
        <w:rPr>
          <w:rFonts w:ascii="Times New Roman" w:eastAsia="Times New Roman" w:hAnsi="Times New Roman" w:cs="Times New Roman"/>
          <w:sz w:val="24"/>
          <w:szCs w:val="24"/>
        </w:rPr>
        <w:t xml:space="preserve"> or notices given pursuant to this Agreement shall be in the English language. </w:t>
      </w:r>
    </w:p>
    <w:p w14:paraId="19C0C730" w14:textId="0F700AAA" w:rsidR="003C63FE" w:rsidRPr="00896E93" w:rsidRDefault="003C63FE" w:rsidP="00DF31A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lastRenderedPageBreak/>
        <w:t>b) JURISDICTION, VENUE</w:t>
      </w:r>
      <w:r w:rsidR="00126F7D" w:rsidRPr="00896E93">
        <w:rPr>
          <w:rFonts w:ascii="Times New Roman" w:eastAsia="Times New Roman" w:hAnsi="Times New Roman" w:cs="Times New Roman"/>
          <w:sz w:val="24"/>
          <w:szCs w:val="24"/>
        </w:rPr>
        <w:t>,</w:t>
      </w:r>
      <w:r w:rsidRPr="00896E93">
        <w:rPr>
          <w:rFonts w:ascii="Times New Roman" w:eastAsia="Times New Roman" w:hAnsi="Times New Roman" w:cs="Times New Roman"/>
          <w:sz w:val="24"/>
          <w:szCs w:val="24"/>
        </w:rPr>
        <w:t xml:space="preserve"> &amp; CHOICE OF LAW: </w:t>
      </w:r>
      <w:r w:rsidR="00DF31A2" w:rsidRPr="00896E93">
        <w:rPr>
          <w:rFonts w:ascii="Times New Roman" w:eastAsia="Times New Roman" w:hAnsi="Times New Roman" w:cs="Times New Roman"/>
          <w:sz w:val="24"/>
          <w:szCs w:val="24"/>
        </w:rPr>
        <w:t>This Agreement and</w:t>
      </w:r>
      <w:r w:rsidRPr="00896E93">
        <w:rPr>
          <w:rFonts w:ascii="Times New Roman" w:eastAsia="Times New Roman" w:hAnsi="Times New Roman" w:cs="Times New Roman"/>
          <w:sz w:val="24"/>
          <w:szCs w:val="24"/>
        </w:rPr>
        <w:t xml:space="preserve"> Your use of the Website </w:t>
      </w:r>
      <w:r w:rsidR="00DF31A2" w:rsidRPr="00896E93">
        <w:rPr>
          <w:rFonts w:ascii="Times New Roman" w:eastAsia="Times New Roman" w:hAnsi="Times New Roman" w:cs="Times New Roman"/>
          <w:sz w:val="24"/>
          <w:szCs w:val="24"/>
        </w:rPr>
        <w:t xml:space="preserve">and </w:t>
      </w:r>
      <w:r w:rsidRPr="00896E93">
        <w:rPr>
          <w:rFonts w:ascii="Times New Roman" w:eastAsia="Times New Roman" w:hAnsi="Times New Roman" w:cs="Times New Roman"/>
          <w:sz w:val="24"/>
          <w:szCs w:val="24"/>
        </w:rPr>
        <w:t>Services</w:t>
      </w:r>
      <w:r w:rsidR="00DF31A2" w:rsidRPr="00896E93">
        <w:rPr>
          <w:rFonts w:ascii="Times New Roman" w:eastAsia="Times New Roman" w:hAnsi="Times New Roman" w:cs="Times New Roman"/>
          <w:sz w:val="24"/>
          <w:szCs w:val="24"/>
        </w:rPr>
        <w:t xml:space="preserve"> are governed by the internal laws of the </w:t>
      </w:r>
      <w:r w:rsidRPr="00896E93">
        <w:rPr>
          <w:rFonts w:ascii="Times New Roman" w:eastAsia="Times New Roman" w:hAnsi="Times New Roman" w:cs="Times New Roman"/>
          <w:sz w:val="24"/>
          <w:szCs w:val="24"/>
        </w:rPr>
        <w:t xml:space="preserve">State of </w:t>
      </w:r>
      <w:r w:rsidR="00EB7A34" w:rsidRPr="00896E93">
        <w:rPr>
          <w:rFonts w:ascii="Times New Roman" w:eastAsia="Times New Roman" w:hAnsi="Times New Roman" w:cs="Times New Roman"/>
          <w:sz w:val="24"/>
          <w:szCs w:val="24"/>
        </w:rPr>
        <w:t>Arizona</w:t>
      </w:r>
      <w:r w:rsidR="00F1013D" w:rsidRPr="00896E93">
        <w:rPr>
          <w:rFonts w:ascii="Times New Roman" w:eastAsia="Times New Roman" w:hAnsi="Times New Roman" w:cs="Times New Roman"/>
          <w:sz w:val="24"/>
          <w:szCs w:val="24"/>
        </w:rPr>
        <w:t>, where the Company has its headquarters,</w:t>
      </w:r>
      <w:r w:rsidR="00F1013D" w:rsidRPr="00896E93">
        <w:rPr>
          <w:rStyle w:val="FootnoteReference"/>
          <w:rFonts w:ascii="Times New Roman" w:eastAsia="Times New Roman" w:hAnsi="Times New Roman" w:cs="Times New Roman"/>
          <w:sz w:val="24"/>
          <w:szCs w:val="24"/>
        </w:rPr>
        <w:footnoteReference w:id="4"/>
      </w:r>
      <w:r w:rsidRPr="00896E93">
        <w:rPr>
          <w:rFonts w:ascii="Times New Roman" w:eastAsia="Times New Roman" w:hAnsi="Times New Roman" w:cs="Times New Roman"/>
          <w:sz w:val="24"/>
          <w:szCs w:val="24"/>
        </w:rPr>
        <w:t xml:space="preserve"> </w:t>
      </w:r>
      <w:r w:rsidR="00DF31A2" w:rsidRPr="00896E93">
        <w:rPr>
          <w:rFonts w:ascii="Times New Roman" w:eastAsia="Times New Roman" w:hAnsi="Times New Roman" w:cs="Times New Roman"/>
          <w:sz w:val="24"/>
          <w:szCs w:val="24"/>
        </w:rPr>
        <w:t>and without regard to that state’s internal conflicts of law analysis. If any claim or dispute</w:t>
      </w:r>
      <w:r w:rsidRPr="00896E93">
        <w:rPr>
          <w:rFonts w:ascii="Times New Roman" w:eastAsia="Times New Roman" w:hAnsi="Times New Roman" w:cs="Times New Roman"/>
          <w:sz w:val="24"/>
          <w:szCs w:val="24"/>
        </w:rPr>
        <w:t xml:space="preserve"> between You and the Company</w:t>
      </w:r>
      <w:r w:rsidR="00DF31A2" w:rsidRPr="00896E93">
        <w:rPr>
          <w:rFonts w:ascii="Times New Roman" w:eastAsia="Times New Roman" w:hAnsi="Times New Roman" w:cs="Times New Roman"/>
          <w:sz w:val="24"/>
          <w:szCs w:val="24"/>
        </w:rPr>
        <w:t xml:space="preserve"> is not arbitrated as outlined below, </w:t>
      </w:r>
      <w:proofErr w:type="gramStart"/>
      <w:r w:rsidR="00DF31A2" w:rsidRPr="00896E93">
        <w:rPr>
          <w:rFonts w:ascii="Times New Roman" w:eastAsia="Times New Roman" w:hAnsi="Times New Roman" w:cs="Times New Roman"/>
          <w:sz w:val="24"/>
          <w:szCs w:val="24"/>
        </w:rPr>
        <w:t>You</w:t>
      </w:r>
      <w:proofErr w:type="gramEnd"/>
      <w:r w:rsidR="00DF31A2" w:rsidRPr="00896E93">
        <w:rPr>
          <w:rFonts w:ascii="Times New Roman" w:eastAsia="Times New Roman" w:hAnsi="Times New Roman" w:cs="Times New Roman"/>
          <w:sz w:val="24"/>
          <w:szCs w:val="24"/>
        </w:rPr>
        <w:t xml:space="preserve"> agree that exclusive jurisdiction and venue for such claims and disputes will exist in the </w:t>
      </w:r>
      <w:r w:rsidRPr="00896E93">
        <w:rPr>
          <w:rFonts w:ascii="Times New Roman" w:eastAsia="Times New Roman" w:hAnsi="Times New Roman" w:cs="Times New Roman"/>
          <w:sz w:val="24"/>
          <w:szCs w:val="24"/>
        </w:rPr>
        <w:t xml:space="preserve">state and federal courts </w:t>
      </w:r>
      <w:r w:rsidR="00DF31A2" w:rsidRPr="00896E93">
        <w:rPr>
          <w:rFonts w:ascii="Times New Roman" w:eastAsia="Times New Roman" w:hAnsi="Times New Roman" w:cs="Times New Roman"/>
          <w:sz w:val="24"/>
          <w:szCs w:val="24"/>
        </w:rPr>
        <w:t xml:space="preserve">located in </w:t>
      </w:r>
      <w:r w:rsidR="00EB7A34" w:rsidRPr="00896E93">
        <w:rPr>
          <w:rFonts w:ascii="Times New Roman" w:eastAsia="Times New Roman" w:hAnsi="Times New Roman" w:cs="Times New Roman"/>
          <w:sz w:val="24"/>
          <w:szCs w:val="24"/>
        </w:rPr>
        <w:t xml:space="preserve">Maricopa </w:t>
      </w:r>
      <w:r w:rsidR="00F1013D" w:rsidRPr="00896E93">
        <w:rPr>
          <w:rFonts w:ascii="Times New Roman" w:eastAsia="Times New Roman" w:hAnsi="Times New Roman" w:cs="Times New Roman"/>
          <w:sz w:val="24"/>
          <w:szCs w:val="24"/>
        </w:rPr>
        <w:t>C</w:t>
      </w:r>
      <w:r w:rsidR="00EB7A34" w:rsidRPr="00896E93">
        <w:rPr>
          <w:rFonts w:ascii="Times New Roman" w:eastAsia="Times New Roman" w:hAnsi="Times New Roman" w:cs="Times New Roman"/>
          <w:sz w:val="24"/>
          <w:szCs w:val="24"/>
        </w:rPr>
        <w:t>ounty, Arizona</w:t>
      </w:r>
      <w:r w:rsidRPr="00896E93">
        <w:rPr>
          <w:rFonts w:ascii="Times New Roman" w:eastAsia="Times New Roman" w:hAnsi="Times New Roman" w:cs="Times New Roman"/>
          <w:sz w:val="24"/>
          <w:szCs w:val="24"/>
        </w:rPr>
        <w:t>. You hereby waive the right to any objection of venue, including assertion of forum non convenience or similar doctrine.</w:t>
      </w:r>
    </w:p>
    <w:p w14:paraId="13A63DEE" w14:textId="159C2AC9" w:rsidR="003C63FE" w:rsidRPr="00896E93" w:rsidRDefault="003C63FE" w:rsidP="00083CAC">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c) ARBITRATION: In case of a dispute between the Parties relating to or arising out of this Agreement</w:t>
      </w:r>
      <w:r w:rsidR="00083CAC" w:rsidRPr="00896E93">
        <w:rPr>
          <w:rFonts w:ascii="Times New Roman" w:eastAsia="Times New Roman" w:hAnsi="Times New Roman" w:cs="Times New Roman"/>
          <w:sz w:val="24"/>
          <w:szCs w:val="24"/>
        </w:rPr>
        <w:t xml:space="preserve"> or Your use of the Website or Services</w:t>
      </w:r>
      <w:r w:rsidRPr="00896E93">
        <w:rPr>
          <w:rFonts w:ascii="Times New Roman" w:eastAsia="Times New Roman" w:hAnsi="Times New Roman" w:cs="Times New Roman"/>
          <w:sz w:val="24"/>
          <w:szCs w:val="24"/>
        </w:rPr>
        <w:t xml:space="preserve">, the Parties shall first attempt to resolve the dispute </w:t>
      </w:r>
      <w:r w:rsidR="00DF31A2" w:rsidRPr="00896E93">
        <w:rPr>
          <w:rFonts w:ascii="Times New Roman" w:eastAsia="Times New Roman" w:hAnsi="Times New Roman" w:cs="Times New Roman"/>
          <w:sz w:val="24"/>
          <w:szCs w:val="24"/>
        </w:rPr>
        <w:t xml:space="preserve">informally </w:t>
      </w:r>
      <w:r w:rsidRPr="00896E93">
        <w:rPr>
          <w:rFonts w:ascii="Times New Roman" w:eastAsia="Times New Roman" w:hAnsi="Times New Roman" w:cs="Times New Roman"/>
          <w:sz w:val="24"/>
          <w:szCs w:val="24"/>
        </w:rPr>
        <w:t xml:space="preserve">and in good faith. If </w:t>
      </w:r>
      <w:r w:rsidR="00DF31A2" w:rsidRPr="00896E93">
        <w:rPr>
          <w:rFonts w:ascii="Times New Roman" w:eastAsia="Times New Roman" w:hAnsi="Times New Roman" w:cs="Times New Roman"/>
          <w:sz w:val="24"/>
          <w:szCs w:val="24"/>
        </w:rPr>
        <w:t>those</w:t>
      </w:r>
      <w:r w:rsidRPr="00896E93">
        <w:rPr>
          <w:rFonts w:ascii="Times New Roman" w:eastAsia="Times New Roman" w:hAnsi="Times New Roman" w:cs="Times New Roman"/>
          <w:sz w:val="24"/>
          <w:szCs w:val="24"/>
        </w:rPr>
        <w:t xml:space="preserve"> resolution attempts fail, the Parties shall then submit the dispute to </w:t>
      </w:r>
      <w:r w:rsidR="00DF31A2" w:rsidRPr="00896E93">
        <w:rPr>
          <w:rFonts w:ascii="Times New Roman" w:eastAsia="Times New Roman" w:hAnsi="Times New Roman" w:cs="Times New Roman"/>
          <w:sz w:val="24"/>
          <w:szCs w:val="24"/>
        </w:rPr>
        <w:t xml:space="preserve">final and </w:t>
      </w:r>
      <w:r w:rsidRPr="00896E93">
        <w:rPr>
          <w:rFonts w:ascii="Times New Roman" w:eastAsia="Times New Roman" w:hAnsi="Times New Roman" w:cs="Times New Roman"/>
          <w:sz w:val="24"/>
          <w:szCs w:val="24"/>
        </w:rPr>
        <w:t>binding</w:t>
      </w:r>
      <w:r w:rsidR="00E009A2" w:rsidRPr="00896E93">
        <w:rPr>
          <w:rFonts w:ascii="Times New Roman" w:eastAsia="Times New Roman" w:hAnsi="Times New Roman" w:cs="Times New Roman"/>
          <w:sz w:val="24"/>
          <w:szCs w:val="24"/>
        </w:rPr>
        <w:t xml:space="preserve"> private</w:t>
      </w:r>
      <w:r w:rsidRPr="00896E93">
        <w:rPr>
          <w:rFonts w:ascii="Times New Roman" w:eastAsia="Times New Roman" w:hAnsi="Times New Roman" w:cs="Times New Roman"/>
          <w:sz w:val="24"/>
          <w:szCs w:val="24"/>
        </w:rPr>
        <w:t xml:space="preserve"> arbitration. </w:t>
      </w:r>
      <w:r w:rsidR="00EE29DB" w:rsidRPr="00896E93">
        <w:rPr>
          <w:rFonts w:ascii="Times New Roman" w:hAnsi="Times New Roman" w:cs="Times New Roman"/>
          <w:color w:val="2D363E"/>
          <w:sz w:val="24"/>
          <w:szCs w:val="24"/>
          <w:shd w:val="clear" w:color="auto" w:fill="FFFFFF"/>
        </w:rPr>
        <w:t>All arbitrations shall be conducted by a single arbitrator designated by JAMS and proceeding under JAMS’ Streamlined Arbitration Rules &amp; Procedures, which are available on the JAMS website at </w:t>
      </w:r>
      <w:hyperlink r:id="rId9" w:history="1">
        <w:r w:rsidR="00EE29DB" w:rsidRPr="00896E93">
          <w:rPr>
            <w:rStyle w:val="Hyperlink"/>
            <w:rFonts w:ascii="Times New Roman" w:hAnsi="Times New Roman" w:cs="Times New Roman"/>
            <w:sz w:val="24"/>
            <w:szCs w:val="24"/>
            <w:shd w:val="clear" w:color="auto" w:fill="FFFFFF"/>
          </w:rPr>
          <w:t>http://www.jamsadr.com</w:t>
        </w:r>
      </w:hyperlink>
      <w:r w:rsidR="00EE29DB" w:rsidRPr="00896E93">
        <w:rPr>
          <w:rFonts w:ascii="Times New Roman" w:hAnsi="Times New Roman" w:cs="Times New Roman"/>
          <w:color w:val="2D363E"/>
          <w:sz w:val="24"/>
          <w:szCs w:val="24"/>
          <w:shd w:val="clear" w:color="auto" w:fill="FFFFFF"/>
        </w:rPr>
        <w:t xml:space="preserve"> or by calling 1.800.352.5267. If there is a conflict between the JAMS Rules and this Agreement, then this Agreement shall control. </w:t>
      </w:r>
      <w:r w:rsidRPr="00896E93">
        <w:rPr>
          <w:rFonts w:ascii="Times New Roman" w:eastAsia="Times New Roman" w:hAnsi="Times New Roman" w:cs="Times New Roman"/>
          <w:sz w:val="24"/>
          <w:szCs w:val="24"/>
        </w:rPr>
        <w:t xml:space="preserve">The arbitrator shall have no authority to add </w:t>
      </w:r>
      <w:r w:rsidR="00EA4EF4" w:rsidRPr="00896E93">
        <w:rPr>
          <w:rFonts w:ascii="Times New Roman" w:eastAsia="Times New Roman" w:hAnsi="Times New Roman" w:cs="Times New Roman"/>
          <w:sz w:val="24"/>
          <w:szCs w:val="24"/>
        </w:rPr>
        <w:t>p</w:t>
      </w:r>
      <w:r w:rsidRPr="00896E93">
        <w:rPr>
          <w:rFonts w:ascii="Times New Roman" w:eastAsia="Times New Roman" w:hAnsi="Times New Roman" w:cs="Times New Roman"/>
          <w:sz w:val="24"/>
          <w:szCs w:val="24"/>
        </w:rPr>
        <w:t>arties, vary the provisions of this Agreement, award punitive damages, or certify a class</w:t>
      </w:r>
      <w:r w:rsidR="00EA4EF4" w:rsidRPr="00896E93">
        <w:rPr>
          <w:rFonts w:ascii="Times New Roman" w:eastAsia="Times New Roman" w:hAnsi="Times New Roman" w:cs="Times New Roman"/>
          <w:sz w:val="24"/>
          <w:szCs w:val="24"/>
        </w:rPr>
        <w:t xml:space="preserve"> or collective proceeding</w:t>
      </w:r>
      <w:r w:rsidRPr="00896E93">
        <w:rPr>
          <w:rFonts w:ascii="Times New Roman" w:eastAsia="Times New Roman" w:hAnsi="Times New Roman" w:cs="Times New Roman"/>
          <w:sz w:val="24"/>
          <w:szCs w:val="24"/>
        </w:rPr>
        <w:t xml:space="preserve">. Each </w:t>
      </w:r>
      <w:r w:rsidR="005F63CB" w:rsidRPr="00896E93">
        <w:rPr>
          <w:rFonts w:ascii="Times New Roman" w:eastAsia="Times New Roman" w:hAnsi="Times New Roman" w:cs="Times New Roman"/>
          <w:sz w:val="24"/>
          <w:szCs w:val="24"/>
        </w:rPr>
        <w:t>P</w:t>
      </w:r>
      <w:r w:rsidRPr="00896E93">
        <w:rPr>
          <w:rFonts w:ascii="Times New Roman" w:eastAsia="Times New Roman" w:hAnsi="Times New Roman" w:cs="Times New Roman"/>
          <w:sz w:val="24"/>
          <w:szCs w:val="24"/>
        </w:rPr>
        <w:t>arty shall pay their own costs</w:t>
      </w:r>
      <w:r w:rsidR="00083CAC" w:rsidRPr="00896E93">
        <w:rPr>
          <w:rFonts w:ascii="Times New Roman" w:eastAsia="Times New Roman" w:hAnsi="Times New Roman" w:cs="Times New Roman"/>
          <w:sz w:val="24"/>
          <w:szCs w:val="24"/>
        </w:rPr>
        <w:t>, attorneys’ fees,</w:t>
      </w:r>
      <w:r w:rsidRPr="00896E93">
        <w:rPr>
          <w:rFonts w:ascii="Times New Roman" w:eastAsia="Times New Roman" w:hAnsi="Times New Roman" w:cs="Times New Roman"/>
          <w:sz w:val="24"/>
          <w:szCs w:val="24"/>
        </w:rPr>
        <w:t xml:space="preserve"> and </w:t>
      </w:r>
      <w:r w:rsidR="00083CAC" w:rsidRPr="00896E93">
        <w:rPr>
          <w:rFonts w:ascii="Times New Roman" w:eastAsia="Times New Roman" w:hAnsi="Times New Roman" w:cs="Times New Roman"/>
          <w:sz w:val="24"/>
          <w:szCs w:val="24"/>
        </w:rPr>
        <w:t xml:space="preserve">share of the arbitrator’s </w:t>
      </w:r>
      <w:r w:rsidRPr="00896E93">
        <w:rPr>
          <w:rFonts w:ascii="Times New Roman" w:eastAsia="Times New Roman" w:hAnsi="Times New Roman" w:cs="Times New Roman"/>
          <w:sz w:val="24"/>
          <w:szCs w:val="24"/>
        </w:rPr>
        <w:t>fees</w:t>
      </w:r>
      <w:r w:rsidR="00EE29DB" w:rsidRPr="00896E93">
        <w:rPr>
          <w:rFonts w:ascii="Times New Roman" w:eastAsia="Times New Roman" w:hAnsi="Times New Roman" w:cs="Times New Roman"/>
          <w:sz w:val="24"/>
          <w:szCs w:val="24"/>
        </w:rPr>
        <w:t xml:space="preserve"> in the arbitration</w:t>
      </w:r>
      <w:r w:rsidRPr="00896E93">
        <w:rPr>
          <w:rFonts w:ascii="Times New Roman" w:eastAsia="Times New Roman" w:hAnsi="Times New Roman" w:cs="Times New Roman"/>
          <w:sz w:val="24"/>
          <w:szCs w:val="24"/>
        </w:rPr>
        <w:t xml:space="preserve">. </w:t>
      </w:r>
      <w:r w:rsidR="00083CAC" w:rsidRPr="00896E93">
        <w:rPr>
          <w:rFonts w:ascii="Times New Roman" w:eastAsia="Times New Roman" w:hAnsi="Times New Roman" w:cs="Times New Roman"/>
          <w:sz w:val="24"/>
          <w:szCs w:val="24"/>
        </w:rPr>
        <w:t>Unless waived by the Company at the time of commencement, the arbitration hearing shall be conducted in Phoenix, Arizona.</w:t>
      </w:r>
      <w:r w:rsidR="00083CAC" w:rsidRPr="00896E93">
        <w:rPr>
          <w:rStyle w:val="FootnoteReference"/>
          <w:rFonts w:ascii="Times New Roman" w:eastAsia="Times New Roman" w:hAnsi="Times New Roman" w:cs="Times New Roman"/>
          <w:sz w:val="24"/>
          <w:szCs w:val="24"/>
        </w:rPr>
        <w:footnoteReference w:id="5"/>
      </w:r>
      <w:r w:rsidR="00083CAC" w:rsidRPr="00896E93">
        <w:rPr>
          <w:rFonts w:ascii="Times New Roman" w:eastAsia="Times New Roman" w:hAnsi="Times New Roman" w:cs="Times New Roman"/>
          <w:sz w:val="24"/>
          <w:szCs w:val="24"/>
        </w:rPr>
        <w:t xml:space="preserve"> The </w:t>
      </w:r>
      <w:r w:rsidR="00EA4EF4" w:rsidRPr="00896E93">
        <w:rPr>
          <w:rFonts w:ascii="Times New Roman" w:eastAsia="Times New Roman" w:hAnsi="Times New Roman" w:cs="Times New Roman"/>
          <w:sz w:val="24"/>
          <w:szCs w:val="24"/>
        </w:rPr>
        <w:t>P</w:t>
      </w:r>
      <w:r w:rsidR="00083CAC" w:rsidRPr="00896E93">
        <w:rPr>
          <w:rFonts w:ascii="Times New Roman" w:eastAsia="Times New Roman" w:hAnsi="Times New Roman" w:cs="Times New Roman"/>
          <w:sz w:val="24"/>
          <w:szCs w:val="24"/>
        </w:rPr>
        <w:t xml:space="preserve">arties acknowledge that this Agreement effects interstate commerce and so the Federal Arbitration Act applies to </w:t>
      </w:r>
      <w:r w:rsidR="00EA4EF4" w:rsidRPr="00896E93">
        <w:rPr>
          <w:rFonts w:ascii="Times New Roman" w:eastAsia="Times New Roman" w:hAnsi="Times New Roman" w:cs="Times New Roman"/>
          <w:sz w:val="24"/>
          <w:szCs w:val="24"/>
        </w:rPr>
        <w:t xml:space="preserve">this </w:t>
      </w:r>
      <w:r w:rsidR="00261B4A" w:rsidRPr="00896E93">
        <w:rPr>
          <w:rFonts w:ascii="Times New Roman" w:eastAsia="Times New Roman" w:hAnsi="Times New Roman" w:cs="Times New Roman"/>
          <w:sz w:val="24"/>
          <w:szCs w:val="24"/>
        </w:rPr>
        <w:t>a</w:t>
      </w:r>
      <w:r w:rsidR="00EA4EF4" w:rsidRPr="00896E93">
        <w:rPr>
          <w:rFonts w:ascii="Times New Roman" w:eastAsia="Times New Roman" w:hAnsi="Times New Roman" w:cs="Times New Roman"/>
          <w:sz w:val="24"/>
          <w:szCs w:val="24"/>
        </w:rPr>
        <w:t>greement to arbitrate</w:t>
      </w:r>
      <w:r w:rsidR="00083CAC" w:rsidRPr="00896E93">
        <w:rPr>
          <w:rFonts w:ascii="Times New Roman" w:eastAsia="Times New Roman" w:hAnsi="Times New Roman" w:cs="Times New Roman"/>
          <w:sz w:val="24"/>
          <w:szCs w:val="24"/>
        </w:rPr>
        <w:t>.</w:t>
      </w:r>
      <w:r w:rsidR="00D54EA6" w:rsidRPr="00896E93">
        <w:rPr>
          <w:rStyle w:val="FootnoteReference"/>
          <w:rFonts w:ascii="Times New Roman" w:eastAsia="Times New Roman" w:hAnsi="Times New Roman" w:cs="Times New Roman"/>
          <w:sz w:val="24"/>
          <w:szCs w:val="24"/>
        </w:rPr>
        <w:footnoteReference w:id="6"/>
      </w:r>
      <w:r w:rsidRPr="00896E93">
        <w:rPr>
          <w:rFonts w:ascii="Times New Roman" w:eastAsia="Times New Roman" w:hAnsi="Times New Roman" w:cs="Times New Roman"/>
          <w:sz w:val="24"/>
          <w:szCs w:val="24"/>
        </w:rPr>
        <w:t> </w:t>
      </w:r>
    </w:p>
    <w:p w14:paraId="6A92717F" w14:textId="5ECCFBE9" w:rsidR="00126F7D" w:rsidRPr="00896E93" w:rsidRDefault="003C63FE"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d)</w:t>
      </w:r>
      <w:r w:rsidR="00126F7D" w:rsidRPr="00896E93">
        <w:rPr>
          <w:rFonts w:ascii="Times New Roman" w:eastAsia="Times New Roman" w:hAnsi="Times New Roman" w:cs="Times New Roman"/>
          <w:sz w:val="24"/>
          <w:szCs w:val="24"/>
        </w:rPr>
        <w:t xml:space="preserve">  CLASS ACTION WAIVER: Any arbitration </w:t>
      </w:r>
      <w:r w:rsidR="00EA4EF4" w:rsidRPr="00896E93">
        <w:rPr>
          <w:rFonts w:ascii="Times New Roman" w:eastAsia="Times New Roman" w:hAnsi="Times New Roman" w:cs="Times New Roman"/>
          <w:sz w:val="24"/>
          <w:szCs w:val="24"/>
        </w:rPr>
        <w:t xml:space="preserve">or other </w:t>
      </w:r>
      <w:r w:rsidR="00126F7D" w:rsidRPr="00896E93">
        <w:rPr>
          <w:rFonts w:ascii="Times New Roman" w:eastAsia="Times New Roman" w:hAnsi="Times New Roman" w:cs="Times New Roman"/>
          <w:sz w:val="24"/>
          <w:szCs w:val="24"/>
        </w:rPr>
        <w:t>proceeding between the Parties will take place on an individual basis</w:t>
      </w:r>
      <w:r w:rsidR="00EA4EF4" w:rsidRPr="00896E93">
        <w:rPr>
          <w:rFonts w:ascii="Times New Roman" w:eastAsia="Times New Roman" w:hAnsi="Times New Roman" w:cs="Times New Roman"/>
          <w:sz w:val="24"/>
          <w:szCs w:val="24"/>
        </w:rPr>
        <w:t>. You expressly waive any right, claim, or ability to participate in any collective, class, or representative proceedings against the Company in arbitration, litigation, or otherwise.</w:t>
      </w:r>
      <w:r w:rsidR="00EA4EF4" w:rsidRPr="00896E93">
        <w:rPr>
          <w:rStyle w:val="FootnoteReference"/>
          <w:rFonts w:ascii="Times New Roman" w:eastAsia="Times New Roman" w:hAnsi="Times New Roman" w:cs="Times New Roman"/>
          <w:sz w:val="24"/>
          <w:szCs w:val="24"/>
        </w:rPr>
        <w:footnoteReference w:id="7"/>
      </w:r>
    </w:p>
    <w:p w14:paraId="3DE5BEC6" w14:textId="5570DB2C" w:rsidR="00126F7D"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e) JURY TRIAL WAIVER: You expressly waive any right to a jury trial. This means that, if any dispute is not arbitrated as agreed above, it will be resolved by a judge rather than a jury.</w:t>
      </w:r>
    </w:p>
    <w:p w14:paraId="6BA27D7E" w14:textId="43338D23"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 xml:space="preserve">f)  </w:t>
      </w:r>
      <w:r w:rsidR="003C63FE" w:rsidRPr="00896E93">
        <w:rPr>
          <w:rFonts w:ascii="Times New Roman" w:eastAsia="Times New Roman" w:hAnsi="Times New Roman" w:cs="Times New Roman"/>
          <w:sz w:val="24"/>
          <w:szCs w:val="24"/>
        </w:rPr>
        <w:t>ASSIGNMENT: This Agreement, or the rights granted hereunder, may not be assigned, sold, leased or otherwise transferred in whole or part by You. Should this Agreement, or the rights granted hereunder, by assigned, sold, leased</w:t>
      </w:r>
      <w:r w:rsidR="00261B4A" w:rsidRPr="00896E93">
        <w:rPr>
          <w:rFonts w:ascii="Times New Roman" w:eastAsia="Times New Roman" w:hAnsi="Times New Roman" w:cs="Times New Roman"/>
          <w:sz w:val="24"/>
          <w:szCs w:val="24"/>
        </w:rPr>
        <w:t>,</w:t>
      </w:r>
      <w:r w:rsidR="003C63FE" w:rsidRPr="00896E93">
        <w:rPr>
          <w:rFonts w:ascii="Times New Roman" w:eastAsia="Times New Roman" w:hAnsi="Times New Roman" w:cs="Times New Roman"/>
          <w:sz w:val="24"/>
          <w:szCs w:val="24"/>
        </w:rPr>
        <w:t xml:space="preserve"> or otherwise transferred by the Company, the rights </w:t>
      </w:r>
      <w:r w:rsidR="003C63FE" w:rsidRPr="00896E93">
        <w:rPr>
          <w:rFonts w:ascii="Times New Roman" w:eastAsia="Times New Roman" w:hAnsi="Times New Roman" w:cs="Times New Roman"/>
          <w:sz w:val="24"/>
          <w:szCs w:val="24"/>
        </w:rPr>
        <w:lastRenderedPageBreak/>
        <w:t>and liabilities of the Company will bind and insure to any assignees, administrators, successors, and executors. </w:t>
      </w:r>
    </w:p>
    <w:p w14:paraId="53B54727" w14:textId="400DD2BF"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g</w:t>
      </w:r>
      <w:r w:rsidR="003C63FE" w:rsidRPr="00896E93">
        <w:rPr>
          <w:rFonts w:ascii="Times New Roman" w:eastAsia="Times New Roman" w:hAnsi="Times New Roman" w:cs="Times New Roman"/>
          <w:sz w:val="24"/>
          <w:szCs w:val="24"/>
        </w:rPr>
        <w:t>) SEVERABILITY: If any part or sub-part of this Agreement is held invalid or unenforceable by a court of law or competent arbitrator, the remaining parts and sub-parts will be enforced to the maximum extent possible. In such condition, the remainder of this Agreement shall continue in full force. </w:t>
      </w:r>
    </w:p>
    <w:p w14:paraId="6C779116" w14:textId="55852EDD"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h</w:t>
      </w:r>
      <w:r w:rsidR="003C63FE" w:rsidRPr="00896E93">
        <w:rPr>
          <w:rFonts w:ascii="Times New Roman" w:eastAsia="Times New Roman" w:hAnsi="Times New Roman" w:cs="Times New Roman"/>
          <w:sz w:val="24"/>
          <w:szCs w:val="24"/>
        </w:rPr>
        <w:t xml:space="preserve">) NO WAIVER: </w:t>
      </w:r>
      <w:proofErr w:type="gramStart"/>
      <w:r w:rsidR="003C63FE" w:rsidRPr="00896E93">
        <w:rPr>
          <w:rFonts w:ascii="Times New Roman" w:eastAsia="Times New Roman" w:hAnsi="Times New Roman" w:cs="Times New Roman"/>
          <w:sz w:val="24"/>
          <w:szCs w:val="24"/>
        </w:rPr>
        <w:t>In the event that</w:t>
      </w:r>
      <w:proofErr w:type="gramEnd"/>
      <w:r w:rsidR="003C63FE" w:rsidRPr="00896E93">
        <w:rPr>
          <w:rFonts w:ascii="Times New Roman" w:eastAsia="Times New Roman" w:hAnsi="Times New Roman" w:cs="Times New Roman"/>
          <w:sz w:val="24"/>
          <w:szCs w:val="24"/>
        </w:rPr>
        <w:t xml:space="preserve"> We fail to enforce any provision of this Agreement, this shall not constitute a waiver of any future enforcement of that provision or of any other provision. Waiver of any part or sub-part of this Agreement will not constitute a waiver of any other part or sub-part. </w:t>
      </w:r>
    </w:p>
    <w:p w14:paraId="4205E4BD" w14:textId="0D86D896"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proofErr w:type="spellStart"/>
      <w:r w:rsidRPr="00896E93">
        <w:rPr>
          <w:rFonts w:ascii="Times New Roman" w:eastAsia="Times New Roman" w:hAnsi="Times New Roman" w:cs="Times New Roman"/>
          <w:sz w:val="24"/>
          <w:szCs w:val="24"/>
        </w:rPr>
        <w:t>i</w:t>
      </w:r>
      <w:proofErr w:type="spellEnd"/>
      <w:r w:rsidR="003C63FE" w:rsidRPr="00896E93">
        <w:rPr>
          <w:rFonts w:ascii="Times New Roman" w:eastAsia="Times New Roman" w:hAnsi="Times New Roman" w:cs="Times New Roman"/>
          <w:sz w:val="24"/>
          <w:szCs w:val="24"/>
        </w:rPr>
        <w:t>) HEADINGS FOR CONVENIENCE ONLY: Headings of parts and sub-parts under this Agreement are for convenience and organization only. Headings shall not affect the meaning of any provisions of this Agreement. </w:t>
      </w:r>
    </w:p>
    <w:p w14:paraId="7725084A" w14:textId="7ADA8818"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j</w:t>
      </w:r>
      <w:r w:rsidR="003C63FE" w:rsidRPr="00896E93">
        <w:rPr>
          <w:rFonts w:ascii="Times New Roman" w:eastAsia="Times New Roman" w:hAnsi="Times New Roman" w:cs="Times New Roman"/>
          <w:sz w:val="24"/>
          <w:szCs w:val="24"/>
        </w:rPr>
        <w:t>) NO AGENCY, PARTNERSHIP</w:t>
      </w:r>
      <w:r w:rsidR="00EA4EF4" w:rsidRPr="00896E93">
        <w:rPr>
          <w:rFonts w:ascii="Times New Roman" w:eastAsia="Times New Roman" w:hAnsi="Times New Roman" w:cs="Times New Roman"/>
          <w:sz w:val="24"/>
          <w:szCs w:val="24"/>
        </w:rPr>
        <w:t>,</w:t>
      </w:r>
      <w:r w:rsidR="003C63FE" w:rsidRPr="00896E93">
        <w:rPr>
          <w:rFonts w:ascii="Times New Roman" w:eastAsia="Times New Roman" w:hAnsi="Times New Roman" w:cs="Times New Roman"/>
          <w:sz w:val="24"/>
          <w:szCs w:val="24"/>
        </w:rPr>
        <w:t xml:space="preserve"> OR JOINT VENTURE: No agency, partnership, or joint venture has been created between the Parties </w:t>
      </w:r>
      <w:proofErr w:type="gramStart"/>
      <w:r w:rsidR="003C63FE" w:rsidRPr="00896E93">
        <w:rPr>
          <w:rFonts w:ascii="Times New Roman" w:eastAsia="Times New Roman" w:hAnsi="Times New Roman" w:cs="Times New Roman"/>
          <w:sz w:val="24"/>
          <w:szCs w:val="24"/>
        </w:rPr>
        <w:t>as a result of</w:t>
      </w:r>
      <w:proofErr w:type="gramEnd"/>
      <w:r w:rsidR="003C63FE" w:rsidRPr="00896E93">
        <w:rPr>
          <w:rFonts w:ascii="Times New Roman" w:eastAsia="Times New Roman" w:hAnsi="Times New Roman" w:cs="Times New Roman"/>
          <w:sz w:val="24"/>
          <w:szCs w:val="24"/>
        </w:rPr>
        <w:t xml:space="preserve"> this Agreement. No Party has any authority to bind the other to third parties. </w:t>
      </w:r>
    </w:p>
    <w:p w14:paraId="62BBF2B8" w14:textId="75ED003E" w:rsidR="003C63FE" w:rsidRPr="00896E93" w:rsidRDefault="00126F7D" w:rsidP="00A6587D">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k</w:t>
      </w:r>
      <w:r w:rsidR="003C63FE" w:rsidRPr="00896E93">
        <w:rPr>
          <w:rFonts w:ascii="Times New Roman" w:eastAsia="Times New Roman" w:hAnsi="Times New Roman" w:cs="Times New Roman"/>
          <w:sz w:val="24"/>
          <w:szCs w:val="24"/>
        </w:rPr>
        <w:t>) FORCE MAJEURE: The Company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 </w:t>
      </w:r>
    </w:p>
    <w:p w14:paraId="5F5B7627" w14:textId="08488340" w:rsidR="003C63FE" w:rsidRPr="00A6587D" w:rsidRDefault="00126F7D" w:rsidP="00A6587D">
      <w:pPr>
        <w:spacing w:beforeAutospacing="1" w:after="0" w:afterAutospacing="1" w:line="240" w:lineRule="auto"/>
        <w:jc w:val="both"/>
        <w:textAlignment w:val="baseline"/>
        <w:rPr>
          <w:rFonts w:ascii="Times New Roman" w:eastAsia="Times New Roman" w:hAnsi="Times New Roman" w:cs="Times New Roman"/>
          <w:sz w:val="24"/>
          <w:szCs w:val="24"/>
        </w:rPr>
      </w:pPr>
      <w:r w:rsidRPr="00896E93">
        <w:rPr>
          <w:rFonts w:ascii="Times New Roman" w:eastAsia="Times New Roman" w:hAnsi="Times New Roman" w:cs="Times New Roman"/>
          <w:sz w:val="24"/>
          <w:szCs w:val="24"/>
        </w:rPr>
        <w:t>l</w:t>
      </w:r>
      <w:r w:rsidR="003C63FE" w:rsidRPr="00896E93">
        <w:rPr>
          <w:rFonts w:ascii="Times New Roman" w:eastAsia="Times New Roman" w:hAnsi="Times New Roman" w:cs="Times New Roman"/>
          <w:sz w:val="24"/>
          <w:szCs w:val="24"/>
        </w:rPr>
        <w:t>) ELECTRONIC COMMUNICATIONS PERMITTED: Electronic communications are permitted to both Parties under this Agreement, including e-mail or fax. For any questions or concerns, please email Us at the following address: </w:t>
      </w:r>
      <w:r w:rsidR="00EA3891" w:rsidRPr="00EA3891">
        <w:rPr>
          <w:rFonts w:ascii="Times New Roman" w:eastAsia="Times New Roman" w:hAnsi="Times New Roman" w:cs="Times New Roman"/>
          <w:sz w:val="24"/>
          <w:szCs w:val="24"/>
        </w:rPr>
        <w:t>info@</w:t>
      </w:r>
      <w:r w:rsidR="00155286">
        <w:rPr>
          <w:rFonts w:ascii="Times New Roman" w:eastAsia="Times New Roman" w:hAnsi="Times New Roman" w:cs="Times New Roman"/>
          <w:sz w:val="24"/>
          <w:szCs w:val="24"/>
        </w:rPr>
        <w:t>moidenver</w:t>
      </w:r>
      <w:r w:rsidR="00EA3891" w:rsidRPr="00EA3891">
        <w:rPr>
          <w:rFonts w:ascii="Times New Roman" w:eastAsia="Times New Roman" w:hAnsi="Times New Roman" w:cs="Times New Roman"/>
          <w:sz w:val="24"/>
          <w:szCs w:val="24"/>
        </w:rPr>
        <w:t>.com</w:t>
      </w:r>
      <w:r w:rsidR="003C63FE" w:rsidRPr="00896E93">
        <w:rPr>
          <w:rFonts w:ascii="Times New Roman" w:eastAsia="Times New Roman" w:hAnsi="Times New Roman" w:cs="Times New Roman"/>
          <w:sz w:val="24"/>
          <w:szCs w:val="24"/>
        </w:rPr>
        <w:t>.</w:t>
      </w:r>
      <w:r w:rsidR="00EA4EF4" w:rsidRPr="00896E93">
        <w:rPr>
          <w:rStyle w:val="FootnoteReference"/>
          <w:rFonts w:ascii="Times New Roman" w:eastAsia="Times New Roman" w:hAnsi="Times New Roman" w:cs="Times New Roman"/>
          <w:sz w:val="24"/>
          <w:szCs w:val="24"/>
        </w:rPr>
        <w:footnoteReference w:id="8"/>
      </w:r>
    </w:p>
    <w:p w14:paraId="61F60B2F" w14:textId="77777777" w:rsidR="00907CEC" w:rsidRPr="00A6587D" w:rsidRDefault="00907CEC" w:rsidP="00A6587D">
      <w:pPr>
        <w:pStyle w:val="BodyText"/>
        <w:rPr>
          <w:rFonts w:cs="Times New Roman"/>
        </w:rPr>
      </w:pPr>
    </w:p>
    <w:sectPr w:rsidR="00907CEC" w:rsidRPr="00A6587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E9910" w14:textId="77777777" w:rsidR="00021F07" w:rsidRDefault="00021F07" w:rsidP="00E826A6">
      <w:pPr>
        <w:spacing w:after="0" w:line="240" w:lineRule="auto"/>
      </w:pPr>
      <w:r>
        <w:separator/>
      </w:r>
    </w:p>
  </w:endnote>
  <w:endnote w:type="continuationSeparator" w:id="0">
    <w:p w14:paraId="1E348112" w14:textId="77777777" w:rsidR="00021F07" w:rsidRDefault="00021F07" w:rsidP="00E8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865455"/>
      <w:docPartObj>
        <w:docPartGallery w:val="Page Numbers (Bottom of Page)"/>
        <w:docPartUnique/>
      </w:docPartObj>
    </w:sdtPr>
    <w:sdtEndPr>
      <w:rPr>
        <w:noProof/>
      </w:rPr>
    </w:sdtEndPr>
    <w:sdtContent>
      <w:p w14:paraId="7CEBFBF7" w14:textId="1CDEAD02" w:rsidR="00261B4A" w:rsidRDefault="00261B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E900A" w14:textId="36AF44B7" w:rsidR="00455301" w:rsidRDefault="00455301" w:rsidP="00455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1201" w14:textId="77777777" w:rsidR="00021F07" w:rsidRDefault="00021F07" w:rsidP="00E826A6">
      <w:pPr>
        <w:spacing w:after="0" w:line="240" w:lineRule="auto"/>
      </w:pPr>
      <w:r>
        <w:separator/>
      </w:r>
    </w:p>
  </w:footnote>
  <w:footnote w:type="continuationSeparator" w:id="0">
    <w:p w14:paraId="74EE2CA4" w14:textId="77777777" w:rsidR="00021F07" w:rsidRDefault="00021F07" w:rsidP="00E826A6">
      <w:pPr>
        <w:spacing w:after="0" w:line="240" w:lineRule="auto"/>
      </w:pPr>
      <w:r>
        <w:continuationSeparator/>
      </w:r>
    </w:p>
  </w:footnote>
  <w:footnote w:id="1">
    <w:p w14:paraId="19E1C15F" w14:textId="041B095B" w:rsidR="00E71B8A" w:rsidRDefault="00E71B8A" w:rsidP="00E71B8A">
      <w:pPr>
        <w:pStyle w:val="FootnoteText"/>
      </w:pPr>
      <w:r>
        <w:rPr>
          <w:rStyle w:val="FootnoteReference"/>
        </w:rPr>
        <w:footnoteRef/>
      </w:r>
      <w:r>
        <w:t xml:space="preserve"> NTD: Subject to MOI’s review and comments, we recommend adopting a single form of T&amp;Cs like this </w:t>
      </w:r>
      <w:r w:rsidR="000944E6">
        <w:t>for</w:t>
      </w:r>
      <w:r>
        <w:t xml:space="preserve"> all MOI</w:t>
      </w:r>
      <w:r w:rsidR="000944E6">
        <w:t>’s US</w:t>
      </w:r>
      <w:r>
        <w:t xml:space="preserve"> websites.</w:t>
      </w:r>
      <w:r w:rsidR="000944E6">
        <w:t xml:space="preserve"> Local city variation may have some advantages, but a single form is more predictable and easier to maintain and update.</w:t>
      </w:r>
      <w:r>
        <w:t xml:space="preserve"> </w:t>
      </w:r>
    </w:p>
  </w:footnote>
  <w:footnote w:id="2">
    <w:p w14:paraId="150F23BE" w14:textId="13C2390B" w:rsidR="000944E6" w:rsidRDefault="000944E6">
      <w:pPr>
        <w:pStyle w:val="FootnoteText"/>
      </w:pPr>
      <w:r>
        <w:rPr>
          <w:rStyle w:val="FootnoteReference"/>
        </w:rPr>
        <w:footnoteRef/>
      </w:r>
      <w:r>
        <w:t xml:space="preserve"> NTD: We removed the substance of this paragraph and propose to address it exclusively within the cross-referenced Privacy Policy to avoid any inconsistencies. This new version of the T&amp;Cs should not be posted until the Privacy Policy is also updated and posted simultaneously.</w:t>
      </w:r>
    </w:p>
  </w:footnote>
  <w:footnote w:id="3">
    <w:p w14:paraId="0E67F72F" w14:textId="7D015BE1" w:rsidR="008D7BDD" w:rsidRDefault="008D7BDD">
      <w:pPr>
        <w:pStyle w:val="FootnoteText"/>
      </w:pPr>
      <w:r>
        <w:rPr>
          <w:rStyle w:val="FootnoteReference"/>
        </w:rPr>
        <w:footnoteRef/>
      </w:r>
      <w:r>
        <w:t xml:space="preserve"> NTD: To the extent MOI adopts this one form of T&amp;Cs for all US websites, MOI will want to adopt one company email address for this blank to field customer concerns, instead of city-specific addresses.</w:t>
      </w:r>
    </w:p>
  </w:footnote>
  <w:footnote w:id="4">
    <w:p w14:paraId="19113E01" w14:textId="453C72A6" w:rsidR="00F1013D" w:rsidRDefault="00F1013D">
      <w:pPr>
        <w:pStyle w:val="FootnoteText"/>
      </w:pPr>
      <w:r>
        <w:rPr>
          <w:rStyle w:val="FootnoteReference"/>
        </w:rPr>
        <w:footnoteRef/>
      </w:r>
      <w:r>
        <w:t xml:space="preserve"> NTD: We recommend choosing the law and jurisdiction of one state where MOI has resources and is comfortable defending. </w:t>
      </w:r>
      <w:r w:rsidR="00A51D11">
        <w:t>MOI may not always invoke this term, and a Court may not always enforce it, but it could be helpful in significant disputes</w:t>
      </w:r>
      <w:r w:rsidR="00261B4A">
        <w:t xml:space="preserve"> and/or settlement negotiations</w:t>
      </w:r>
      <w:r w:rsidR="00A51D11">
        <w:t>. MOI does not have to elect Arizona law here, but that may be the most defensible choice if that’s MOI’s US headquarters. We have not specifically evaluated the terms of this Agreement under Arizona law, but we have no immediate reason to believe it less favorable than other choices. A selection of Georgia law instead may be worth discussing.</w:t>
      </w:r>
    </w:p>
  </w:footnote>
  <w:footnote w:id="5">
    <w:p w14:paraId="39BA4C9B" w14:textId="1C4291CC" w:rsidR="00083CAC" w:rsidRDefault="00083CAC">
      <w:pPr>
        <w:pStyle w:val="FootnoteText"/>
      </w:pPr>
      <w:r>
        <w:rPr>
          <w:rStyle w:val="FootnoteReference"/>
        </w:rPr>
        <w:footnoteRef/>
      </w:r>
      <w:r>
        <w:t xml:space="preserve"> NTD: This </w:t>
      </w:r>
      <w:r w:rsidR="00410383">
        <w:t xml:space="preserve">hearing </w:t>
      </w:r>
      <w:r>
        <w:t xml:space="preserve">location should probably </w:t>
      </w:r>
      <w:r w:rsidR="00410383">
        <w:t>be consistent with</w:t>
      </w:r>
      <w:r>
        <w:t xml:space="preserve"> the choice of law </w:t>
      </w:r>
      <w:r w:rsidR="00410383">
        <w:t xml:space="preserve">at Section </w:t>
      </w:r>
      <w:r>
        <w:t>21(b) but should name a specific city.</w:t>
      </w:r>
    </w:p>
  </w:footnote>
  <w:footnote w:id="6">
    <w:p w14:paraId="5085EB2C" w14:textId="54EAAE94" w:rsidR="00D54EA6" w:rsidRDefault="00D54EA6">
      <w:pPr>
        <w:pStyle w:val="FootnoteText"/>
      </w:pPr>
      <w:r>
        <w:rPr>
          <w:rStyle w:val="FootnoteReference"/>
        </w:rPr>
        <w:footnoteRef/>
      </w:r>
      <w:r>
        <w:t xml:space="preserve"> NTD: The current posted versions of the T&amp;Cs carve IP litigation out of the arbitration provision. We do not immediately see a strong reason for that in this agreement with users of the Website and so have removed the </w:t>
      </w:r>
      <w:proofErr w:type="gramStart"/>
      <w:r>
        <w:t>distinction, but</w:t>
      </w:r>
      <w:proofErr w:type="gramEnd"/>
      <w:r>
        <w:t xml:space="preserve"> let us know if you want to discuss further. Sometimes emergency or injunctive relief is also carved out, but we did not want this clause to become too lengthy and clunky in this context.</w:t>
      </w:r>
    </w:p>
  </w:footnote>
  <w:footnote w:id="7">
    <w:p w14:paraId="78E9108D" w14:textId="40DFF941" w:rsidR="00EA4EF4" w:rsidRDefault="00EA4EF4">
      <w:pPr>
        <w:pStyle w:val="FootnoteText"/>
      </w:pPr>
      <w:r>
        <w:rPr>
          <w:rStyle w:val="FootnoteReference"/>
        </w:rPr>
        <w:footnoteRef/>
      </w:r>
      <w:r>
        <w:t xml:space="preserve"> NTD: </w:t>
      </w:r>
      <w:r w:rsidR="00410383">
        <w:t>Based on various case law, t</w:t>
      </w:r>
      <w:r>
        <w:t>his class action waiver is more likely to be effective in arbitration than in litigation, but we’ve attempted to cast it more broadly for potential invocation elsewhere.</w:t>
      </w:r>
    </w:p>
  </w:footnote>
  <w:footnote w:id="8">
    <w:p w14:paraId="3FE2CA5A" w14:textId="4D6606E6" w:rsidR="00EA4EF4" w:rsidRDefault="00EA4EF4">
      <w:pPr>
        <w:pStyle w:val="FootnoteText"/>
      </w:pPr>
      <w:r>
        <w:rPr>
          <w:rStyle w:val="FootnoteReference"/>
        </w:rPr>
        <w:footnoteRef/>
      </w:r>
      <w:r>
        <w:t xml:space="preserve"> NTD: Again, MOI will likely need a general US email address here and not a city-specific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0C43" w14:textId="7F1F0348" w:rsidR="00455301" w:rsidRDefault="00455301">
    <w:pPr>
      <w:pStyle w:val="Header"/>
      <w:rPr>
        <w:rFonts w:ascii="Times New Roman" w:hAnsi="Times New Roman" w:cs="Times New Roman"/>
        <w:b/>
        <w:bCs/>
        <w:color w:val="FF0000"/>
        <w:lang w:val="en-GB"/>
      </w:rPr>
    </w:pPr>
  </w:p>
  <w:p w14:paraId="6903FDEE" w14:textId="77777777" w:rsidR="00512CFC" w:rsidRPr="00512CFC" w:rsidRDefault="00512CFC">
    <w:pPr>
      <w:pStyle w:val="Header"/>
      <w:rPr>
        <w:rFonts w:ascii="Times New Roman" w:hAnsi="Times New Roman" w:cs="Times New Roman"/>
        <w:b/>
        <w:bCs/>
        <w:color w:val="FF000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15FD2"/>
    <w:multiLevelType w:val="hybridMultilevel"/>
    <w:tmpl w:val="7054C888"/>
    <w:lvl w:ilvl="0" w:tplc="0DB65B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D66452"/>
    <w:multiLevelType w:val="hybridMultilevel"/>
    <w:tmpl w:val="148CA99E"/>
    <w:lvl w:ilvl="0" w:tplc="683C53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D0CFA"/>
    <w:multiLevelType w:val="multilevel"/>
    <w:tmpl w:val="0650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02129">
    <w:abstractNumId w:val="3"/>
  </w:num>
  <w:num w:numId="2" w16cid:durableId="91828845">
    <w:abstractNumId w:val="2"/>
  </w:num>
  <w:num w:numId="3" w16cid:durableId="909115755">
    <w:abstractNumId w:val="0"/>
  </w:num>
  <w:num w:numId="4" w16cid:durableId="1627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FE"/>
    <w:rsid w:val="00021F07"/>
    <w:rsid w:val="00083CAC"/>
    <w:rsid w:val="000944E6"/>
    <w:rsid w:val="00095259"/>
    <w:rsid w:val="000F20D2"/>
    <w:rsid w:val="001053AD"/>
    <w:rsid w:val="00111682"/>
    <w:rsid w:val="0011404D"/>
    <w:rsid w:val="00126F7D"/>
    <w:rsid w:val="0015409A"/>
    <w:rsid w:val="00155286"/>
    <w:rsid w:val="00162122"/>
    <w:rsid w:val="0017759C"/>
    <w:rsid w:val="001D6332"/>
    <w:rsid w:val="001D7A16"/>
    <w:rsid w:val="001F340A"/>
    <w:rsid w:val="001F7D8D"/>
    <w:rsid w:val="002155A4"/>
    <w:rsid w:val="00257466"/>
    <w:rsid w:val="00261B4A"/>
    <w:rsid w:val="00292617"/>
    <w:rsid w:val="00296909"/>
    <w:rsid w:val="002A2B19"/>
    <w:rsid w:val="002B6458"/>
    <w:rsid w:val="00324432"/>
    <w:rsid w:val="00336BD2"/>
    <w:rsid w:val="00356034"/>
    <w:rsid w:val="003625E1"/>
    <w:rsid w:val="003C63FE"/>
    <w:rsid w:val="003F7005"/>
    <w:rsid w:val="00410383"/>
    <w:rsid w:val="00412C6E"/>
    <w:rsid w:val="00433778"/>
    <w:rsid w:val="00455301"/>
    <w:rsid w:val="004855BF"/>
    <w:rsid w:val="004932C8"/>
    <w:rsid w:val="004E4E4E"/>
    <w:rsid w:val="00512CFC"/>
    <w:rsid w:val="0052611F"/>
    <w:rsid w:val="00547725"/>
    <w:rsid w:val="00560656"/>
    <w:rsid w:val="005842F3"/>
    <w:rsid w:val="00584B0B"/>
    <w:rsid w:val="00592DC7"/>
    <w:rsid w:val="005B3919"/>
    <w:rsid w:val="005F4B80"/>
    <w:rsid w:val="005F63CB"/>
    <w:rsid w:val="00644256"/>
    <w:rsid w:val="0067334B"/>
    <w:rsid w:val="006A3AA5"/>
    <w:rsid w:val="006D6EA3"/>
    <w:rsid w:val="006E7171"/>
    <w:rsid w:val="007317B7"/>
    <w:rsid w:val="007443FD"/>
    <w:rsid w:val="0075669C"/>
    <w:rsid w:val="00771CB0"/>
    <w:rsid w:val="007767AC"/>
    <w:rsid w:val="00791C10"/>
    <w:rsid w:val="007B358F"/>
    <w:rsid w:val="00866FAA"/>
    <w:rsid w:val="00867633"/>
    <w:rsid w:val="008873C8"/>
    <w:rsid w:val="00896E93"/>
    <w:rsid w:val="008D7746"/>
    <w:rsid w:val="008D7BDD"/>
    <w:rsid w:val="00907CEC"/>
    <w:rsid w:val="00951CE1"/>
    <w:rsid w:val="00970683"/>
    <w:rsid w:val="00973D76"/>
    <w:rsid w:val="00995514"/>
    <w:rsid w:val="009B287E"/>
    <w:rsid w:val="009D2EC5"/>
    <w:rsid w:val="009F0514"/>
    <w:rsid w:val="00A17C4D"/>
    <w:rsid w:val="00A51D11"/>
    <w:rsid w:val="00A6587D"/>
    <w:rsid w:val="00A76985"/>
    <w:rsid w:val="00AD2575"/>
    <w:rsid w:val="00AE0BD4"/>
    <w:rsid w:val="00AE1CF0"/>
    <w:rsid w:val="00AE6E67"/>
    <w:rsid w:val="00B86EBD"/>
    <w:rsid w:val="00B87758"/>
    <w:rsid w:val="00C3256C"/>
    <w:rsid w:val="00C47CA4"/>
    <w:rsid w:val="00CA55A8"/>
    <w:rsid w:val="00D1024D"/>
    <w:rsid w:val="00D41364"/>
    <w:rsid w:val="00D4602D"/>
    <w:rsid w:val="00D54EA6"/>
    <w:rsid w:val="00D96156"/>
    <w:rsid w:val="00DD0702"/>
    <w:rsid w:val="00DD2E9A"/>
    <w:rsid w:val="00DE1057"/>
    <w:rsid w:val="00DF31A2"/>
    <w:rsid w:val="00E009A2"/>
    <w:rsid w:val="00E51F17"/>
    <w:rsid w:val="00E71B8A"/>
    <w:rsid w:val="00E826A6"/>
    <w:rsid w:val="00EA0DF7"/>
    <w:rsid w:val="00EA3891"/>
    <w:rsid w:val="00EA4EF4"/>
    <w:rsid w:val="00EB1293"/>
    <w:rsid w:val="00EB7A34"/>
    <w:rsid w:val="00EE114B"/>
    <w:rsid w:val="00EE29DB"/>
    <w:rsid w:val="00EE361B"/>
    <w:rsid w:val="00EF5AB5"/>
    <w:rsid w:val="00F1013D"/>
    <w:rsid w:val="00F56D9A"/>
    <w:rsid w:val="00F755F4"/>
    <w:rsid w:val="00F971FE"/>
    <w:rsid w:val="00FA43CF"/>
    <w:rsid w:val="00FC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78E62"/>
  <w15:chartTrackingRefBased/>
  <w15:docId w15:val="{54783E29-3BE3-46E7-8B26-4C0A32F7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9A"/>
  </w:style>
  <w:style w:type="paragraph" w:styleId="Heading1">
    <w:name w:val="heading 1"/>
    <w:basedOn w:val="Normal"/>
    <w:next w:val="Normal"/>
    <w:link w:val="Heading1Char"/>
    <w:uiPriority w:val="9"/>
    <w:qFormat/>
    <w:rsid w:val="00D96156"/>
    <w:pPr>
      <w:keepNext/>
      <w:keepLines/>
      <w:spacing w:after="240" w:line="240" w:lineRule="auto"/>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semiHidden/>
    <w:unhideWhenUsed/>
    <w:rsid w:val="00D96156"/>
    <w:pPr>
      <w:spacing w:after="240" w:line="240"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rsid w:val="00D96156"/>
    <w:pPr>
      <w:spacing w:after="240" w:line="240" w:lineRule="auto"/>
      <w:outlineLvl w:val="2"/>
    </w:pPr>
    <w:rPr>
      <w:rFonts w:ascii="Times New Roman" w:eastAsiaTheme="majorEastAsia" w:hAnsi="Times New Roman" w:cstheme="majorBidi"/>
      <w:bCs/>
      <w:sz w:val="24"/>
      <w:szCs w:val="24"/>
    </w:rPr>
  </w:style>
  <w:style w:type="paragraph" w:styleId="Heading4">
    <w:name w:val="heading 4"/>
    <w:basedOn w:val="Normal"/>
    <w:next w:val="Normal"/>
    <w:link w:val="Heading4Char"/>
    <w:uiPriority w:val="9"/>
    <w:semiHidden/>
    <w:unhideWhenUsed/>
    <w:rsid w:val="00D96156"/>
    <w:pPr>
      <w:spacing w:after="240" w:line="240" w:lineRule="auto"/>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rsid w:val="00D96156"/>
    <w:pPr>
      <w:spacing w:after="240" w:line="240" w:lineRule="auto"/>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unhideWhenUsed/>
    <w:qFormat/>
    <w:rsid w:val="00D96156"/>
    <w:pPr>
      <w:spacing w:after="240" w:line="240" w:lineRule="auto"/>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rsid w:val="00D96156"/>
    <w:pPr>
      <w:spacing w:after="240" w:line="240" w:lineRule="auto"/>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rsid w:val="00D96156"/>
    <w:pPr>
      <w:spacing w:after="240" w:line="240" w:lineRule="auto"/>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rsid w:val="00D96156"/>
    <w:p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qFormat/>
    <w:rsid w:val="00D96156"/>
    <w:pPr>
      <w:spacing w:after="0" w:line="480" w:lineRule="auto"/>
      <w:ind w:firstLine="720"/>
      <w:jc w:val="both"/>
    </w:pPr>
    <w:rPr>
      <w:rFonts w:ascii="Times New Roman" w:hAnsi="Times New Roman"/>
      <w:sz w:val="24"/>
      <w:szCs w:val="24"/>
    </w:rPr>
  </w:style>
  <w:style w:type="paragraph" w:customStyle="1" w:styleId="1stLineIndentSS">
    <w:name w:val="1st Line Indent SS"/>
    <w:qFormat/>
    <w:rsid w:val="00D96156"/>
    <w:pPr>
      <w:spacing w:after="240" w:line="240" w:lineRule="auto"/>
      <w:ind w:firstLine="720"/>
      <w:jc w:val="both"/>
    </w:pPr>
    <w:rPr>
      <w:rFonts w:ascii="Times New Roman" w:hAnsi="Times New Roman"/>
      <w:sz w:val="24"/>
      <w:szCs w:val="24"/>
    </w:rPr>
  </w:style>
  <w:style w:type="paragraph" w:styleId="Bibliography">
    <w:name w:val="Bibliography"/>
    <w:basedOn w:val="Normal"/>
    <w:next w:val="Normal"/>
    <w:uiPriority w:val="37"/>
    <w:unhideWhenUsed/>
    <w:rsid w:val="00D96156"/>
    <w:pPr>
      <w:spacing w:after="240" w:line="240" w:lineRule="auto"/>
    </w:pPr>
    <w:rPr>
      <w:rFonts w:ascii="Times New Roman" w:hAnsi="Times New Roman"/>
      <w:sz w:val="24"/>
      <w:szCs w:val="24"/>
    </w:rPr>
  </w:style>
  <w:style w:type="paragraph" w:customStyle="1" w:styleId="BlockDS">
    <w:name w:val="Block DS"/>
    <w:qFormat/>
    <w:rsid w:val="00D96156"/>
    <w:pPr>
      <w:spacing w:after="0" w:line="480" w:lineRule="auto"/>
      <w:jc w:val="both"/>
    </w:pPr>
    <w:rPr>
      <w:rFonts w:ascii="Times New Roman" w:hAnsi="Times New Roman"/>
      <w:sz w:val="24"/>
      <w:szCs w:val="24"/>
    </w:rPr>
  </w:style>
  <w:style w:type="paragraph" w:customStyle="1" w:styleId="BlockSS">
    <w:name w:val="Block SS"/>
    <w:qFormat/>
    <w:rsid w:val="00D96156"/>
    <w:pPr>
      <w:spacing w:after="240" w:line="240" w:lineRule="auto"/>
      <w:jc w:val="both"/>
    </w:pPr>
    <w:rPr>
      <w:rFonts w:ascii="Times New Roman" w:hAnsi="Times New Roman"/>
      <w:sz w:val="24"/>
      <w:szCs w:val="24"/>
    </w:rPr>
  </w:style>
  <w:style w:type="paragraph" w:styleId="BlockText">
    <w:name w:val="Block Text"/>
    <w:basedOn w:val="Normal"/>
    <w:unhideWhenUsed/>
    <w:qFormat/>
    <w:rsid w:val="00D96156"/>
    <w:pPr>
      <w:autoSpaceDE w:val="0"/>
      <w:autoSpaceDN w:val="0"/>
      <w:adjustRightInd w:val="0"/>
      <w:spacing w:after="240" w:line="240" w:lineRule="auto"/>
      <w:ind w:left="720" w:right="720" w:firstLine="720"/>
      <w:jc w:val="both"/>
    </w:pPr>
    <w:rPr>
      <w:rFonts w:ascii="Times New Roman" w:hAnsi="Times New Roman"/>
      <w:sz w:val="24"/>
      <w:szCs w:val="24"/>
    </w:rPr>
  </w:style>
  <w:style w:type="paragraph" w:styleId="BodyText">
    <w:name w:val="Body Text"/>
    <w:basedOn w:val="Normal"/>
    <w:link w:val="BodyTextChar"/>
    <w:qFormat/>
    <w:rsid w:val="00D96156"/>
    <w:pPr>
      <w:spacing w:after="24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D96156"/>
    <w:rPr>
      <w:rFonts w:ascii="Times New Roman" w:hAnsi="Times New Roman"/>
      <w:sz w:val="24"/>
      <w:szCs w:val="24"/>
    </w:rPr>
  </w:style>
  <w:style w:type="paragraph" w:styleId="BodyText2">
    <w:name w:val="Body Text 2"/>
    <w:basedOn w:val="Normal"/>
    <w:link w:val="BodyText2Char"/>
    <w:uiPriority w:val="99"/>
    <w:unhideWhenUsed/>
    <w:rsid w:val="00D9615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D96156"/>
    <w:rPr>
      <w:rFonts w:ascii="Times New Roman" w:hAnsi="Times New Roman"/>
      <w:sz w:val="24"/>
      <w:szCs w:val="24"/>
    </w:rPr>
  </w:style>
  <w:style w:type="paragraph" w:styleId="BodyText3">
    <w:name w:val="Body Text 3"/>
    <w:basedOn w:val="Normal"/>
    <w:link w:val="BodyText3Char"/>
    <w:uiPriority w:val="99"/>
    <w:unhideWhenUsed/>
    <w:rsid w:val="00D96156"/>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D9615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96156"/>
    <w:pPr>
      <w:ind w:firstLine="720"/>
      <w:jc w:val="left"/>
    </w:pPr>
  </w:style>
  <w:style w:type="character" w:customStyle="1" w:styleId="BodyTextFirstIndentChar">
    <w:name w:val="Body Text First Indent Char"/>
    <w:basedOn w:val="BodyTextChar"/>
    <w:link w:val="BodyTextFirstIndent"/>
    <w:uiPriority w:val="99"/>
    <w:semiHidden/>
    <w:rsid w:val="00D96156"/>
    <w:rPr>
      <w:rFonts w:ascii="Times New Roman" w:hAnsi="Times New Roman"/>
      <w:sz w:val="24"/>
      <w:szCs w:val="24"/>
    </w:rPr>
  </w:style>
  <w:style w:type="paragraph" w:styleId="BodyTextIndent">
    <w:name w:val="Body Text Indent"/>
    <w:basedOn w:val="Normal"/>
    <w:link w:val="BodyTextIndentChar"/>
    <w:uiPriority w:val="99"/>
    <w:unhideWhenUsed/>
    <w:rsid w:val="00D96156"/>
    <w:pPr>
      <w:spacing w:after="24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D96156"/>
    <w:rPr>
      <w:rFonts w:ascii="Times New Roman" w:hAnsi="Times New Roman"/>
      <w:sz w:val="24"/>
      <w:szCs w:val="24"/>
    </w:rPr>
  </w:style>
  <w:style w:type="character" w:styleId="BookTitle">
    <w:name w:val="Book Title"/>
    <w:basedOn w:val="DefaultParagraphFont"/>
    <w:uiPriority w:val="33"/>
    <w:unhideWhenUsed/>
    <w:rsid w:val="00D96156"/>
    <w:rPr>
      <w:b/>
      <w:bCs/>
      <w:smallCaps/>
      <w:spacing w:val="5"/>
    </w:rPr>
  </w:style>
  <w:style w:type="paragraph" w:styleId="EnvelopeAddress">
    <w:name w:val="envelope address"/>
    <w:basedOn w:val="Normal"/>
    <w:uiPriority w:val="99"/>
    <w:semiHidden/>
    <w:unhideWhenUsed/>
    <w:rsid w:val="00D9615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96156"/>
    <w:pPr>
      <w:spacing w:after="0" w:line="240" w:lineRule="auto"/>
    </w:pPr>
    <w:rPr>
      <w:rFonts w:ascii="Times New Roman" w:eastAsiaTheme="majorEastAsia" w:hAnsi="Times New Roman" w:cstheme="majorBidi"/>
      <w:sz w:val="20"/>
      <w:szCs w:val="20"/>
    </w:rPr>
  </w:style>
  <w:style w:type="paragraph" w:styleId="Footer">
    <w:name w:val="footer"/>
    <w:basedOn w:val="Normal"/>
    <w:link w:val="FooterChar"/>
    <w:uiPriority w:val="99"/>
    <w:unhideWhenUsed/>
    <w:rsid w:val="00D9615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96156"/>
    <w:rPr>
      <w:rFonts w:ascii="Times New Roman" w:hAnsi="Times New Roman"/>
      <w:sz w:val="24"/>
      <w:szCs w:val="24"/>
    </w:rPr>
  </w:style>
  <w:style w:type="character" w:styleId="FootnoteReference">
    <w:name w:val="footnote reference"/>
    <w:basedOn w:val="DefaultParagraphFont"/>
    <w:uiPriority w:val="99"/>
    <w:semiHidden/>
    <w:unhideWhenUsed/>
    <w:rsid w:val="00D96156"/>
    <w:rPr>
      <w:vertAlign w:val="superscript"/>
    </w:rPr>
  </w:style>
  <w:style w:type="paragraph" w:styleId="FootnoteText">
    <w:name w:val="footnote text"/>
    <w:basedOn w:val="Normal"/>
    <w:link w:val="FootnoteTextChar"/>
    <w:uiPriority w:val="99"/>
    <w:semiHidden/>
    <w:unhideWhenUsed/>
    <w:rsid w:val="00D9615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96156"/>
    <w:rPr>
      <w:rFonts w:ascii="Times New Roman" w:hAnsi="Times New Roman"/>
      <w:sz w:val="20"/>
      <w:szCs w:val="20"/>
    </w:rPr>
  </w:style>
  <w:style w:type="paragraph" w:customStyle="1" w:styleId="HangSS">
    <w:name w:val="Hang_SS"/>
    <w:qFormat/>
    <w:rsid w:val="00D96156"/>
    <w:pPr>
      <w:spacing w:after="240" w:line="240" w:lineRule="auto"/>
      <w:ind w:left="720" w:hanging="720"/>
    </w:pPr>
    <w:rPr>
      <w:rFonts w:ascii="Times New Roman" w:hAnsi="Times New Roman"/>
      <w:iCs/>
      <w:spacing w:val="5"/>
      <w:sz w:val="24"/>
      <w:szCs w:val="26"/>
    </w:rPr>
  </w:style>
  <w:style w:type="character" w:customStyle="1" w:styleId="Heading1Char">
    <w:name w:val="Heading 1 Char"/>
    <w:basedOn w:val="DefaultParagraphFont"/>
    <w:link w:val="Heading1"/>
    <w:uiPriority w:val="9"/>
    <w:rsid w:val="00D96156"/>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D96156"/>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D96156"/>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D96156"/>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semiHidden/>
    <w:rsid w:val="00D9615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D96156"/>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D9615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D9615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D96156"/>
    <w:rPr>
      <w:rFonts w:ascii="Times New Roman" w:eastAsiaTheme="majorEastAsia" w:hAnsi="Times New Roman" w:cstheme="majorBidi"/>
      <w:iCs/>
      <w:sz w:val="24"/>
      <w:szCs w:val="20"/>
    </w:rPr>
  </w:style>
  <w:style w:type="paragraph" w:styleId="NoSpacing">
    <w:name w:val="No Spacing"/>
    <w:basedOn w:val="Normal"/>
    <w:uiPriority w:val="1"/>
    <w:qFormat/>
    <w:rsid w:val="00D96156"/>
    <w:pPr>
      <w:spacing w:after="0" w:line="240" w:lineRule="auto"/>
    </w:pPr>
    <w:rPr>
      <w:rFonts w:ascii="Times New Roman" w:hAnsi="Times New Roman"/>
      <w:sz w:val="24"/>
      <w:szCs w:val="24"/>
    </w:rPr>
  </w:style>
  <w:style w:type="character" w:styleId="PageNumber">
    <w:name w:val="page number"/>
    <w:basedOn w:val="DefaultParagraphFont"/>
    <w:uiPriority w:val="99"/>
    <w:semiHidden/>
    <w:unhideWhenUsed/>
    <w:rsid w:val="00D96156"/>
    <w:rPr>
      <w:sz w:val="24"/>
    </w:rPr>
  </w:style>
  <w:style w:type="paragraph" w:customStyle="1" w:styleId="QuoteDoubleIndent">
    <w:name w:val="Quote Double Indent"/>
    <w:qFormat/>
    <w:rsid w:val="00D96156"/>
    <w:pPr>
      <w:spacing w:after="240" w:line="240" w:lineRule="auto"/>
      <w:ind w:left="1440" w:right="1440"/>
      <w:jc w:val="both"/>
    </w:pPr>
    <w:rPr>
      <w:rFonts w:ascii="Times New Roman" w:hAnsi="Times New Roman"/>
      <w:sz w:val="24"/>
      <w:szCs w:val="24"/>
    </w:rPr>
  </w:style>
  <w:style w:type="paragraph" w:customStyle="1" w:styleId="QuoteSingleIndent">
    <w:name w:val="Quote Single Indent"/>
    <w:qFormat/>
    <w:rsid w:val="00D96156"/>
    <w:pPr>
      <w:spacing w:after="240" w:line="240" w:lineRule="auto"/>
      <w:ind w:left="720" w:right="720"/>
      <w:jc w:val="both"/>
    </w:pPr>
    <w:rPr>
      <w:rFonts w:ascii="Times New Roman" w:hAnsi="Times New Roman"/>
      <w:sz w:val="24"/>
      <w:szCs w:val="24"/>
    </w:rPr>
  </w:style>
  <w:style w:type="paragraph" w:styleId="Signature">
    <w:name w:val="Signature"/>
    <w:basedOn w:val="Normal"/>
    <w:link w:val="SignatureChar"/>
    <w:unhideWhenUsed/>
    <w:qFormat/>
    <w:rsid w:val="00DD2E9A"/>
    <w:pPr>
      <w:keepNext/>
      <w:spacing w:after="0" w:line="240" w:lineRule="auto"/>
      <w:ind w:left="4320"/>
    </w:pPr>
    <w:rPr>
      <w:rFonts w:ascii="Times New Roman" w:hAnsi="Times New Roman"/>
      <w:sz w:val="24"/>
      <w:szCs w:val="24"/>
    </w:rPr>
  </w:style>
  <w:style w:type="character" w:customStyle="1" w:styleId="SignatureChar">
    <w:name w:val="Signature Char"/>
    <w:basedOn w:val="DefaultParagraphFont"/>
    <w:link w:val="Signature"/>
    <w:rsid w:val="00DD2E9A"/>
    <w:rPr>
      <w:rFonts w:ascii="Times New Roman" w:hAnsi="Times New Roman"/>
      <w:sz w:val="24"/>
      <w:szCs w:val="24"/>
    </w:rPr>
  </w:style>
  <w:style w:type="paragraph" w:styleId="Subtitle">
    <w:name w:val="Subtitle"/>
    <w:basedOn w:val="Normal"/>
    <w:next w:val="Normal"/>
    <w:link w:val="SubtitleChar"/>
    <w:uiPriority w:val="19"/>
    <w:unhideWhenUsed/>
    <w:rsid w:val="00D96156"/>
    <w:pPr>
      <w:numPr>
        <w:ilvl w:val="1"/>
      </w:numPr>
      <w:spacing w:after="240" w:line="240" w:lineRule="auto"/>
    </w:pPr>
    <w:rPr>
      <w:rFonts w:ascii="Times New Roman" w:eastAsiaTheme="majorEastAsia" w:hAnsi="Times New Roman" w:cstheme="majorBidi"/>
      <w:i/>
      <w:iCs/>
      <w:spacing w:val="15"/>
      <w:sz w:val="24"/>
      <w:szCs w:val="24"/>
    </w:rPr>
  </w:style>
  <w:style w:type="character" w:customStyle="1" w:styleId="SubtitleChar">
    <w:name w:val="Subtitle Char"/>
    <w:basedOn w:val="DefaultParagraphFont"/>
    <w:link w:val="Subtitle"/>
    <w:uiPriority w:val="19"/>
    <w:rsid w:val="00D96156"/>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unhideWhenUsed/>
    <w:rsid w:val="00D96156"/>
    <w:rPr>
      <w:i/>
      <w:iCs/>
      <w:color w:val="808080" w:themeColor="text1" w:themeTint="7F"/>
    </w:rPr>
  </w:style>
  <w:style w:type="paragraph" w:styleId="Title">
    <w:name w:val="Title"/>
    <w:basedOn w:val="Normal"/>
    <w:next w:val="Normal"/>
    <w:link w:val="TitleChar"/>
    <w:uiPriority w:val="19"/>
    <w:unhideWhenUsed/>
    <w:rsid w:val="00D96156"/>
    <w:pPr>
      <w:spacing w:after="240" w:line="240" w:lineRule="auto"/>
    </w:pPr>
    <w:rPr>
      <w:rFonts w:ascii="Times New Roman" w:eastAsiaTheme="majorEastAsia" w:hAnsi="Times New Roman" w:cstheme="majorBidi"/>
      <w:spacing w:val="5"/>
      <w:kern w:val="28"/>
      <w:sz w:val="24"/>
      <w:szCs w:val="52"/>
    </w:rPr>
  </w:style>
  <w:style w:type="character" w:customStyle="1" w:styleId="TitleChar">
    <w:name w:val="Title Char"/>
    <w:basedOn w:val="DefaultParagraphFont"/>
    <w:link w:val="Title"/>
    <w:uiPriority w:val="19"/>
    <w:rsid w:val="00D96156"/>
    <w:rPr>
      <w:rFonts w:ascii="Times New Roman" w:eastAsiaTheme="majorEastAsia" w:hAnsi="Times New Roman" w:cstheme="majorBidi"/>
      <w:spacing w:val="5"/>
      <w:kern w:val="28"/>
      <w:sz w:val="24"/>
      <w:szCs w:val="52"/>
    </w:rPr>
  </w:style>
  <w:style w:type="paragraph" w:customStyle="1" w:styleId="TitleBold">
    <w:name w:val="Title Bold"/>
    <w:qFormat/>
    <w:rsid w:val="00D96156"/>
    <w:pPr>
      <w:spacing w:after="240" w:line="240" w:lineRule="auto"/>
      <w:jc w:val="center"/>
    </w:pPr>
    <w:rPr>
      <w:rFonts w:ascii="Times New Roman" w:hAnsi="Times New Roman"/>
      <w:b/>
      <w:caps/>
      <w:sz w:val="24"/>
      <w:szCs w:val="24"/>
    </w:rPr>
  </w:style>
  <w:style w:type="paragraph" w:customStyle="1" w:styleId="TitleBoldUnderline">
    <w:name w:val="Title Bold Underline"/>
    <w:qFormat/>
    <w:rsid w:val="00D96156"/>
    <w:pPr>
      <w:spacing w:after="240" w:line="240" w:lineRule="auto"/>
      <w:jc w:val="center"/>
    </w:pPr>
    <w:rPr>
      <w:rFonts w:ascii="Times New Roman" w:hAnsi="Times New Roman"/>
      <w:b/>
      <w:caps/>
      <w:sz w:val="24"/>
      <w:szCs w:val="24"/>
      <w:u w:val="single"/>
    </w:rPr>
  </w:style>
  <w:style w:type="paragraph" w:styleId="TOAHeading">
    <w:name w:val="toa heading"/>
    <w:basedOn w:val="Normal"/>
    <w:next w:val="Normal"/>
    <w:uiPriority w:val="39"/>
    <w:unhideWhenUsed/>
    <w:rsid w:val="00D96156"/>
    <w:pPr>
      <w:spacing w:before="120" w:after="24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96156"/>
    <w:pPr>
      <w:spacing w:after="0" w:line="240" w:lineRule="auto"/>
    </w:pPr>
    <w:rPr>
      <w:rFonts w:ascii="Times New Roman" w:hAnsi="Times New Roman"/>
      <w:sz w:val="24"/>
      <w:szCs w:val="24"/>
    </w:rPr>
  </w:style>
  <w:style w:type="paragraph" w:styleId="TOC2">
    <w:name w:val="toc 2"/>
    <w:basedOn w:val="Normal"/>
    <w:next w:val="Normal"/>
    <w:autoRedefine/>
    <w:uiPriority w:val="39"/>
    <w:semiHidden/>
    <w:unhideWhenUsed/>
    <w:rsid w:val="00D96156"/>
    <w:pPr>
      <w:spacing w:after="0" w:line="240" w:lineRule="auto"/>
      <w:ind w:left="245"/>
    </w:pPr>
    <w:rPr>
      <w:rFonts w:ascii="Times New Roman" w:hAnsi="Times New Roman"/>
      <w:sz w:val="24"/>
      <w:szCs w:val="24"/>
    </w:rPr>
  </w:style>
  <w:style w:type="paragraph" w:styleId="TOC3">
    <w:name w:val="toc 3"/>
    <w:basedOn w:val="Normal"/>
    <w:next w:val="Normal"/>
    <w:autoRedefine/>
    <w:uiPriority w:val="39"/>
    <w:semiHidden/>
    <w:unhideWhenUsed/>
    <w:rsid w:val="00D96156"/>
    <w:pPr>
      <w:spacing w:after="0" w:line="240" w:lineRule="auto"/>
      <w:ind w:left="475"/>
    </w:pPr>
    <w:rPr>
      <w:rFonts w:ascii="Times New Roman" w:hAnsi="Times New Roman"/>
      <w:sz w:val="24"/>
      <w:szCs w:val="24"/>
    </w:rPr>
  </w:style>
  <w:style w:type="paragraph" w:styleId="TOC4">
    <w:name w:val="toc 4"/>
    <w:basedOn w:val="Normal"/>
    <w:next w:val="Normal"/>
    <w:autoRedefine/>
    <w:uiPriority w:val="39"/>
    <w:semiHidden/>
    <w:unhideWhenUsed/>
    <w:rsid w:val="00D96156"/>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semiHidden/>
    <w:unhideWhenUsed/>
    <w:rsid w:val="00D96156"/>
    <w:pPr>
      <w:spacing w:after="0" w:line="240" w:lineRule="auto"/>
      <w:ind w:left="965"/>
    </w:pPr>
    <w:rPr>
      <w:rFonts w:ascii="Times New Roman" w:hAnsi="Times New Roman"/>
      <w:sz w:val="24"/>
      <w:szCs w:val="24"/>
    </w:rPr>
  </w:style>
  <w:style w:type="paragraph" w:styleId="TOC6">
    <w:name w:val="toc 6"/>
    <w:basedOn w:val="Normal"/>
    <w:next w:val="Normal"/>
    <w:autoRedefine/>
    <w:uiPriority w:val="39"/>
    <w:semiHidden/>
    <w:unhideWhenUsed/>
    <w:rsid w:val="00D96156"/>
    <w:pPr>
      <w:spacing w:after="0" w:line="240" w:lineRule="auto"/>
      <w:ind w:left="1195"/>
    </w:pPr>
    <w:rPr>
      <w:rFonts w:ascii="Times New Roman" w:hAnsi="Times New Roman"/>
      <w:sz w:val="24"/>
      <w:szCs w:val="24"/>
    </w:rPr>
  </w:style>
  <w:style w:type="paragraph" w:styleId="TOC7">
    <w:name w:val="toc 7"/>
    <w:basedOn w:val="Normal"/>
    <w:next w:val="Normal"/>
    <w:autoRedefine/>
    <w:uiPriority w:val="39"/>
    <w:semiHidden/>
    <w:unhideWhenUsed/>
    <w:rsid w:val="00D96156"/>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semiHidden/>
    <w:unhideWhenUsed/>
    <w:rsid w:val="00D96156"/>
    <w:pPr>
      <w:spacing w:after="100" w:line="240" w:lineRule="auto"/>
      <w:ind w:left="1680"/>
    </w:pPr>
    <w:rPr>
      <w:rFonts w:ascii="Times New Roman" w:hAnsi="Times New Roman"/>
      <w:sz w:val="24"/>
      <w:szCs w:val="24"/>
    </w:rPr>
  </w:style>
  <w:style w:type="paragraph" w:styleId="TOC9">
    <w:name w:val="toc 9"/>
    <w:basedOn w:val="Normal"/>
    <w:next w:val="Normal"/>
    <w:autoRedefine/>
    <w:uiPriority w:val="39"/>
    <w:semiHidden/>
    <w:unhideWhenUsed/>
    <w:rsid w:val="00D96156"/>
    <w:pPr>
      <w:spacing w:after="0" w:line="240" w:lineRule="auto"/>
      <w:ind w:left="1915"/>
    </w:pPr>
    <w:rPr>
      <w:rFonts w:ascii="Times New Roman" w:hAnsi="Times New Roman"/>
      <w:sz w:val="24"/>
      <w:szCs w:val="24"/>
    </w:rPr>
  </w:style>
  <w:style w:type="paragraph" w:styleId="TOCHeading">
    <w:name w:val="TOC Heading"/>
    <w:basedOn w:val="Heading1"/>
    <w:next w:val="Normal"/>
    <w:uiPriority w:val="39"/>
    <w:unhideWhenUsed/>
    <w:rsid w:val="00D96156"/>
    <w:pPr>
      <w:jc w:val="center"/>
      <w:outlineLvl w:val="9"/>
    </w:pPr>
    <w:rPr>
      <w:rFonts w:ascii="Times New Roman Bold" w:hAnsi="Times New Roman Bold"/>
      <w:b/>
      <w:u w:val="single"/>
    </w:rPr>
  </w:style>
  <w:style w:type="paragraph" w:styleId="Quote">
    <w:name w:val="Quote"/>
    <w:basedOn w:val="Normal"/>
    <w:next w:val="Normal"/>
    <w:link w:val="QuoteChar"/>
    <w:uiPriority w:val="29"/>
    <w:qFormat/>
    <w:rsid w:val="003C63FE"/>
    <w:pPr>
      <w:spacing w:before="160"/>
      <w:jc w:val="center"/>
    </w:pPr>
    <w:rPr>
      <w:i/>
      <w:iCs/>
      <w:color w:val="404040" w:themeColor="text1" w:themeTint="BF"/>
    </w:rPr>
  </w:style>
  <w:style w:type="character" w:customStyle="1" w:styleId="QuoteChar">
    <w:name w:val="Quote Char"/>
    <w:basedOn w:val="DefaultParagraphFont"/>
    <w:link w:val="Quote"/>
    <w:uiPriority w:val="29"/>
    <w:rsid w:val="003C63FE"/>
    <w:rPr>
      <w:i/>
      <w:iCs/>
      <w:color w:val="404040" w:themeColor="text1" w:themeTint="BF"/>
    </w:rPr>
  </w:style>
  <w:style w:type="paragraph" w:styleId="ListParagraph">
    <w:name w:val="List Paragraph"/>
    <w:basedOn w:val="Normal"/>
    <w:uiPriority w:val="34"/>
    <w:qFormat/>
    <w:rsid w:val="003C63FE"/>
    <w:pPr>
      <w:ind w:left="720"/>
      <w:contextualSpacing/>
    </w:pPr>
  </w:style>
  <w:style w:type="character" w:styleId="IntenseEmphasis">
    <w:name w:val="Intense Emphasis"/>
    <w:basedOn w:val="DefaultParagraphFont"/>
    <w:uiPriority w:val="21"/>
    <w:qFormat/>
    <w:rsid w:val="003C63FE"/>
    <w:rPr>
      <w:i/>
      <w:iCs/>
      <w:color w:val="2F5496" w:themeColor="accent1" w:themeShade="BF"/>
    </w:rPr>
  </w:style>
  <w:style w:type="paragraph" w:styleId="IntenseQuote">
    <w:name w:val="Intense Quote"/>
    <w:basedOn w:val="Normal"/>
    <w:next w:val="Normal"/>
    <w:link w:val="IntenseQuoteChar"/>
    <w:uiPriority w:val="30"/>
    <w:qFormat/>
    <w:rsid w:val="003C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3FE"/>
    <w:rPr>
      <w:i/>
      <w:iCs/>
      <w:color w:val="2F5496" w:themeColor="accent1" w:themeShade="BF"/>
    </w:rPr>
  </w:style>
  <w:style w:type="character" w:styleId="IntenseReference">
    <w:name w:val="Intense Reference"/>
    <w:basedOn w:val="DefaultParagraphFont"/>
    <w:uiPriority w:val="32"/>
    <w:qFormat/>
    <w:rsid w:val="003C63FE"/>
    <w:rPr>
      <w:b/>
      <w:bCs/>
      <w:smallCaps/>
      <w:color w:val="2F5496" w:themeColor="accent1" w:themeShade="BF"/>
      <w:spacing w:val="5"/>
    </w:rPr>
  </w:style>
  <w:style w:type="paragraph" w:styleId="NormalWeb">
    <w:name w:val="Normal (Web)"/>
    <w:basedOn w:val="Normal"/>
    <w:uiPriority w:val="99"/>
    <w:semiHidden/>
    <w:unhideWhenUsed/>
    <w:rsid w:val="003C6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3FE"/>
    <w:rPr>
      <w:color w:val="0000FF"/>
      <w:u w:val="single"/>
    </w:rPr>
  </w:style>
  <w:style w:type="paragraph" w:styleId="Header">
    <w:name w:val="header"/>
    <w:basedOn w:val="Normal"/>
    <w:link w:val="HeaderChar"/>
    <w:uiPriority w:val="99"/>
    <w:unhideWhenUsed/>
    <w:rsid w:val="00E82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6A6"/>
  </w:style>
  <w:style w:type="paragraph" w:customStyle="1" w:styleId="Paragraph">
    <w:name w:val="Paragraph"/>
    <w:link w:val="ParagraphChar1"/>
    <w:qFormat/>
    <w:rsid w:val="00F56D9A"/>
    <w:pPr>
      <w:spacing w:before="120" w:after="0" w:line="240" w:lineRule="auto"/>
    </w:pPr>
    <w:rPr>
      <w:rFonts w:ascii="Times New Roman" w:eastAsia="Times New Roman" w:hAnsi="Times New Roman" w:cs="Times New Roman"/>
      <w:color w:val="000000"/>
      <w:sz w:val="24"/>
      <w:szCs w:val="24"/>
    </w:rPr>
  </w:style>
  <w:style w:type="character" w:customStyle="1" w:styleId="ParagraphChar1">
    <w:name w:val="Paragraph Char1"/>
    <w:basedOn w:val="DefaultParagraphFont"/>
    <w:link w:val="Paragraph"/>
    <w:rsid w:val="00F56D9A"/>
    <w:rPr>
      <w:rFonts w:ascii="Times New Roman" w:eastAsia="Times New Roman" w:hAnsi="Times New Roman" w:cs="Times New Roman"/>
      <w:color w:val="000000"/>
      <w:sz w:val="24"/>
      <w:szCs w:val="24"/>
    </w:rPr>
  </w:style>
  <w:style w:type="character" w:customStyle="1" w:styleId="BulletList1Char">
    <w:name w:val="Bullet List 1 Char"/>
    <w:basedOn w:val="DefaultParagraphFont"/>
    <w:link w:val="BulletList1"/>
    <w:rsid w:val="00EB7A34"/>
    <w:rPr>
      <w:rFonts w:ascii="Times New Roman" w:hAnsi="Times New Roman"/>
      <w:color w:val="000000"/>
    </w:rPr>
  </w:style>
  <w:style w:type="paragraph" w:customStyle="1" w:styleId="BulletList1">
    <w:name w:val="Bullet List 1"/>
    <w:aliases w:val="Bullet1"/>
    <w:link w:val="BulletList1Char"/>
    <w:qFormat/>
    <w:rsid w:val="00EB7A34"/>
    <w:pPr>
      <w:numPr>
        <w:numId w:val="4"/>
      </w:numPr>
      <w:spacing w:before="120" w:after="120" w:line="240" w:lineRule="auto"/>
    </w:pPr>
    <w:rPr>
      <w:rFonts w:ascii="Times New Roman" w:hAnsi="Times New Roman"/>
      <w:color w:val="000000"/>
    </w:rPr>
  </w:style>
  <w:style w:type="paragraph" w:customStyle="1" w:styleId="BulletList2">
    <w:name w:val="Bullet List 2"/>
    <w:aliases w:val="Bullet2"/>
    <w:qFormat/>
    <w:rsid w:val="00EB7A34"/>
    <w:pPr>
      <w:numPr>
        <w:ilvl w:val="1"/>
        <w:numId w:val="4"/>
      </w:numPr>
      <w:spacing w:before="120" w:after="12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2155A4"/>
    <w:pPr>
      <w:spacing w:after="0" w:line="240" w:lineRule="auto"/>
    </w:pPr>
  </w:style>
  <w:style w:type="character" w:styleId="CommentReference">
    <w:name w:val="annotation reference"/>
    <w:basedOn w:val="DefaultParagraphFont"/>
    <w:uiPriority w:val="99"/>
    <w:semiHidden/>
    <w:unhideWhenUsed/>
    <w:rsid w:val="00547725"/>
    <w:rPr>
      <w:sz w:val="16"/>
      <w:szCs w:val="16"/>
    </w:rPr>
  </w:style>
  <w:style w:type="paragraph" w:styleId="CommentText">
    <w:name w:val="annotation text"/>
    <w:basedOn w:val="Normal"/>
    <w:link w:val="CommentTextChar"/>
    <w:uiPriority w:val="99"/>
    <w:unhideWhenUsed/>
    <w:rsid w:val="00547725"/>
    <w:pPr>
      <w:spacing w:line="240" w:lineRule="auto"/>
    </w:pPr>
    <w:rPr>
      <w:sz w:val="20"/>
      <w:szCs w:val="20"/>
    </w:rPr>
  </w:style>
  <w:style w:type="character" w:customStyle="1" w:styleId="CommentTextChar">
    <w:name w:val="Comment Text Char"/>
    <w:basedOn w:val="DefaultParagraphFont"/>
    <w:link w:val="CommentText"/>
    <w:uiPriority w:val="99"/>
    <w:rsid w:val="00547725"/>
    <w:rPr>
      <w:sz w:val="20"/>
      <w:szCs w:val="20"/>
    </w:rPr>
  </w:style>
  <w:style w:type="paragraph" w:styleId="CommentSubject">
    <w:name w:val="annotation subject"/>
    <w:basedOn w:val="CommentText"/>
    <w:next w:val="CommentText"/>
    <w:link w:val="CommentSubjectChar"/>
    <w:uiPriority w:val="99"/>
    <w:semiHidden/>
    <w:unhideWhenUsed/>
    <w:rsid w:val="00547725"/>
    <w:rPr>
      <w:b/>
      <w:bCs/>
    </w:rPr>
  </w:style>
  <w:style w:type="character" w:customStyle="1" w:styleId="CommentSubjectChar">
    <w:name w:val="Comment Subject Char"/>
    <w:basedOn w:val="CommentTextChar"/>
    <w:link w:val="CommentSubject"/>
    <w:uiPriority w:val="99"/>
    <w:semiHidden/>
    <w:rsid w:val="00547725"/>
    <w:rPr>
      <w:b/>
      <w:bCs/>
      <w:sz w:val="20"/>
      <w:szCs w:val="20"/>
    </w:rPr>
  </w:style>
  <w:style w:type="character" w:styleId="FollowedHyperlink">
    <w:name w:val="FollowedHyperlink"/>
    <w:basedOn w:val="DefaultParagraphFont"/>
    <w:uiPriority w:val="99"/>
    <w:semiHidden/>
    <w:unhideWhenUsed/>
    <w:rsid w:val="00EE29DB"/>
    <w:rPr>
      <w:color w:val="954F72" w:themeColor="followedHyperlink"/>
      <w:u w:val="single"/>
    </w:rPr>
  </w:style>
  <w:style w:type="character" w:styleId="UnresolvedMention">
    <w:name w:val="Unresolved Mention"/>
    <w:basedOn w:val="DefaultParagraphFont"/>
    <w:uiPriority w:val="99"/>
    <w:semiHidden/>
    <w:unhideWhenUsed/>
    <w:rsid w:val="0051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6865">
      <w:bodyDiv w:val="1"/>
      <w:marLeft w:val="0"/>
      <w:marRight w:val="0"/>
      <w:marTop w:val="0"/>
      <w:marBottom w:val="0"/>
      <w:divBdr>
        <w:top w:val="none" w:sz="0" w:space="0" w:color="auto"/>
        <w:left w:val="none" w:sz="0" w:space="0" w:color="auto"/>
        <w:bottom w:val="none" w:sz="0" w:space="0" w:color="auto"/>
        <w:right w:val="none" w:sz="0" w:space="0" w:color="auto"/>
      </w:divBdr>
    </w:div>
    <w:div w:id="710226500">
      <w:bodyDiv w:val="1"/>
      <w:marLeft w:val="0"/>
      <w:marRight w:val="0"/>
      <w:marTop w:val="0"/>
      <w:marBottom w:val="0"/>
      <w:divBdr>
        <w:top w:val="none" w:sz="0" w:space="0" w:color="auto"/>
        <w:left w:val="none" w:sz="0" w:space="0" w:color="auto"/>
        <w:bottom w:val="none" w:sz="0" w:space="0" w:color="auto"/>
        <w:right w:val="none" w:sz="0" w:space="0" w:color="auto"/>
      </w:divBdr>
      <w:divsChild>
        <w:div w:id="1465079540">
          <w:marLeft w:val="0"/>
          <w:marRight w:val="0"/>
          <w:marTop w:val="0"/>
          <w:marBottom w:val="0"/>
          <w:divBdr>
            <w:top w:val="none" w:sz="0" w:space="0" w:color="auto"/>
            <w:left w:val="none" w:sz="0" w:space="0" w:color="auto"/>
            <w:bottom w:val="none" w:sz="0" w:space="0" w:color="auto"/>
            <w:right w:val="none" w:sz="0" w:space="0" w:color="auto"/>
          </w:divBdr>
          <w:divsChild>
            <w:div w:id="1732383298">
              <w:marLeft w:val="0"/>
              <w:marRight w:val="0"/>
              <w:marTop w:val="0"/>
              <w:marBottom w:val="0"/>
              <w:divBdr>
                <w:top w:val="none" w:sz="0" w:space="0" w:color="auto"/>
                <w:left w:val="none" w:sz="0" w:space="0" w:color="auto"/>
                <w:bottom w:val="none" w:sz="0" w:space="0" w:color="auto"/>
                <w:right w:val="none" w:sz="0" w:space="0" w:color="auto"/>
              </w:divBdr>
            </w:div>
            <w:div w:id="121968300">
              <w:marLeft w:val="0"/>
              <w:marRight w:val="0"/>
              <w:marTop w:val="0"/>
              <w:marBottom w:val="0"/>
              <w:divBdr>
                <w:top w:val="none" w:sz="0" w:space="0" w:color="auto"/>
                <w:left w:val="none" w:sz="0" w:space="0" w:color="auto"/>
                <w:bottom w:val="none" w:sz="0" w:space="0" w:color="auto"/>
                <w:right w:val="none" w:sz="0" w:space="0" w:color="auto"/>
              </w:divBdr>
            </w:div>
          </w:divsChild>
        </w:div>
        <w:div w:id="1609853003">
          <w:marLeft w:val="0"/>
          <w:marRight w:val="0"/>
          <w:marTop w:val="0"/>
          <w:marBottom w:val="0"/>
          <w:divBdr>
            <w:top w:val="none" w:sz="0" w:space="0" w:color="auto"/>
            <w:left w:val="none" w:sz="0" w:space="0" w:color="auto"/>
            <w:bottom w:val="none" w:sz="0" w:space="0" w:color="auto"/>
            <w:right w:val="none" w:sz="0" w:space="0" w:color="auto"/>
          </w:divBdr>
          <w:divsChild>
            <w:div w:id="829058035">
              <w:marLeft w:val="0"/>
              <w:marRight w:val="0"/>
              <w:marTop w:val="0"/>
              <w:marBottom w:val="0"/>
              <w:divBdr>
                <w:top w:val="none" w:sz="0" w:space="0" w:color="auto"/>
                <w:left w:val="none" w:sz="0" w:space="0" w:color="auto"/>
                <w:bottom w:val="none" w:sz="0" w:space="0" w:color="auto"/>
                <w:right w:val="none" w:sz="0" w:space="0" w:color="auto"/>
              </w:divBdr>
              <w:divsChild>
                <w:div w:id="671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6323">
      <w:bodyDiv w:val="1"/>
      <w:marLeft w:val="0"/>
      <w:marRight w:val="0"/>
      <w:marTop w:val="0"/>
      <w:marBottom w:val="0"/>
      <w:divBdr>
        <w:top w:val="none" w:sz="0" w:space="0" w:color="auto"/>
        <w:left w:val="none" w:sz="0" w:space="0" w:color="auto"/>
        <w:bottom w:val="none" w:sz="0" w:space="0" w:color="auto"/>
        <w:right w:val="none" w:sz="0" w:space="0" w:color="auto"/>
      </w:divBdr>
    </w:div>
    <w:div w:id="1206990148">
      <w:bodyDiv w:val="1"/>
      <w:marLeft w:val="0"/>
      <w:marRight w:val="0"/>
      <w:marTop w:val="0"/>
      <w:marBottom w:val="0"/>
      <w:divBdr>
        <w:top w:val="none" w:sz="0" w:space="0" w:color="auto"/>
        <w:left w:val="none" w:sz="0" w:space="0" w:color="auto"/>
        <w:bottom w:val="none" w:sz="0" w:space="0" w:color="auto"/>
        <w:right w:val="none" w:sz="0" w:space="0" w:color="auto"/>
      </w:divBdr>
    </w:div>
    <w:div w:id="2036344568">
      <w:bodyDiv w:val="1"/>
      <w:marLeft w:val="0"/>
      <w:marRight w:val="0"/>
      <w:marTop w:val="0"/>
      <w:marBottom w:val="0"/>
      <w:divBdr>
        <w:top w:val="none" w:sz="0" w:space="0" w:color="auto"/>
        <w:left w:val="none" w:sz="0" w:space="0" w:color="auto"/>
        <w:bottom w:val="none" w:sz="0" w:space="0" w:color="auto"/>
        <w:right w:val="none" w:sz="0" w:space="0" w:color="auto"/>
      </w:divBdr>
    </w:div>
    <w:div w:id="20802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idenver.com/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idenver.com/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msad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3524</Words>
  <Characters>18180</Characters>
  <Application>Microsoft Office Word</Application>
  <DocSecurity>0</DocSecurity>
  <Lines>151</Lines>
  <Paragraphs>43</Paragraphs>
  <ScaleCrop>false</ScaleCrop>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Vladilo</cp:lastModifiedBy>
  <cp:revision>3</cp:revision>
  <cp:lastPrinted>1900-01-01T05:00:00Z</cp:lastPrinted>
  <dcterms:created xsi:type="dcterms:W3CDTF">2024-08-12T08:21:00Z</dcterms:created>
  <dcterms:modified xsi:type="dcterms:W3CDTF">2024-08-12T08:21:00Z</dcterms:modified>
</cp:coreProperties>
</file>